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78BDC" w14:textId="1220B4CB" w:rsidR="003B26F2" w:rsidRPr="00F10839" w:rsidRDefault="00581E71" w:rsidP="00503792">
      <w:pPr>
        <w:pStyle w:val="Title"/>
        <w:spacing w:before="120"/>
        <w:ind w:left="1701" w:firstLine="0"/>
        <w:rPr>
          <w:rFonts w:asciiTheme="minorHAnsi" w:hAnsiTheme="minorHAnsi" w:cstheme="minorHAnsi"/>
          <w:smallCaps/>
          <w:sz w:val="34"/>
          <w:szCs w:val="34"/>
          <w:u w:val="none"/>
        </w:rPr>
      </w:pPr>
      <w:bookmarkStart w:id="0" w:name="_Hlk10477015"/>
      <w:bookmarkStart w:id="1" w:name="_Hlk10476950"/>
      <w:r>
        <w:rPr>
          <w:rFonts w:asciiTheme="minorHAnsi" w:hAnsiTheme="minorHAnsi" w:cstheme="minorHAnsi"/>
          <w:noProof/>
          <w:szCs w:val="24"/>
          <w:u w:val="none"/>
        </w:rPr>
        <w:object w:dxaOrig="1440" w:dyaOrig="1440" w14:anchorId="273A5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pt;margin-top:-.6pt;width:81.4pt;height:81.4pt;z-index:251658240" o:allowincell="f" filled="t" fillcolor="green">
            <v:imagedata r:id="rId7" o:title=""/>
          </v:shape>
          <o:OLEObject Type="Embed" ProgID="MS_ClipArt_Gallery" ShapeID="_x0000_s1026" DrawAspect="Content" ObjectID="_1631589751" r:id="rId8"/>
        </w:object>
      </w:r>
      <w:proofErr w:type="spellStart"/>
      <w:r w:rsidR="003B26F2" w:rsidRPr="00F10839">
        <w:rPr>
          <w:rFonts w:asciiTheme="minorHAnsi" w:hAnsiTheme="minorHAnsi" w:cstheme="minorHAnsi"/>
          <w:smallCaps/>
          <w:sz w:val="34"/>
          <w:szCs w:val="34"/>
          <w:u w:val="none"/>
        </w:rPr>
        <w:t>Gorsley</w:t>
      </w:r>
      <w:proofErr w:type="spellEnd"/>
      <w:r w:rsidR="003B26F2" w:rsidRPr="00F10839">
        <w:rPr>
          <w:rFonts w:asciiTheme="minorHAnsi" w:hAnsiTheme="minorHAnsi" w:cstheme="minorHAnsi"/>
          <w:smallCaps/>
          <w:sz w:val="34"/>
          <w:szCs w:val="34"/>
          <w:u w:val="none"/>
        </w:rPr>
        <w:t xml:space="preserve"> &amp; </w:t>
      </w:r>
      <w:proofErr w:type="spellStart"/>
      <w:r w:rsidR="003B26F2" w:rsidRPr="00F10839">
        <w:rPr>
          <w:rFonts w:asciiTheme="minorHAnsi" w:hAnsiTheme="minorHAnsi" w:cstheme="minorHAnsi"/>
          <w:smallCaps/>
          <w:sz w:val="34"/>
          <w:szCs w:val="34"/>
          <w:u w:val="none"/>
        </w:rPr>
        <w:t>Kilcot</w:t>
      </w:r>
      <w:proofErr w:type="spellEnd"/>
      <w:r w:rsidR="003B26F2" w:rsidRPr="00F10839">
        <w:rPr>
          <w:rFonts w:asciiTheme="minorHAnsi" w:hAnsiTheme="minorHAnsi" w:cstheme="minorHAnsi"/>
          <w:smallCaps/>
          <w:sz w:val="34"/>
          <w:szCs w:val="34"/>
          <w:u w:val="none"/>
        </w:rPr>
        <w:t xml:space="preserve"> Parish Council</w:t>
      </w:r>
    </w:p>
    <w:p w14:paraId="0BD3069B" w14:textId="77777777" w:rsidR="007D6CD8" w:rsidRDefault="003B26F2" w:rsidP="00503792">
      <w:pPr>
        <w:pStyle w:val="Title"/>
        <w:ind w:left="1701" w:firstLine="0"/>
        <w:rPr>
          <w:rFonts w:asciiTheme="minorHAnsi" w:hAnsiTheme="minorHAnsi" w:cstheme="minorHAnsi"/>
          <w:b w:val="0"/>
          <w:sz w:val="26"/>
          <w:szCs w:val="26"/>
          <w:u w:val="none"/>
        </w:rPr>
      </w:pPr>
      <w:r w:rsidRPr="00F10839">
        <w:rPr>
          <w:rFonts w:asciiTheme="minorHAnsi" w:hAnsiTheme="minorHAnsi" w:cstheme="minorHAnsi"/>
          <w:b w:val="0"/>
          <w:sz w:val="26"/>
          <w:szCs w:val="26"/>
          <w:u w:val="none"/>
        </w:rPr>
        <w:t xml:space="preserve">Chairman: Councillor Nigel Warwick </w:t>
      </w:r>
    </w:p>
    <w:p w14:paraId="2C08685B" w14:textId="0AE6BC82" w:rsidR="007D6CD8" w:rsidRDefault="003B26F2" w:rsidP="00503792">
      <w:pPr>
        <w:pStyle w:val="Title"/>
        <w:ind w:left="1701" w:firstLine="0"/>
        <w:rPr>
          <w:rFonts w:asciiTheme="minorHAnsi" w:hAnsiTheme="minorHAnsi" w:cstheme="minorHAnsi"/>
          <w:b w:val="0"/>
          <w:sz w:val="26"/>
          <w:szCs w:val="26"/>
          <w:u w:val="none"/>
        </w:rPr>
      </w:pPr>
      <w:r w:rsidRPr="00F10839">
        <w:rPr>
          <w:rFonts w:asciiTheme="minorHAnsi" w:hAnsiTheme="minorHAnsi" w:cstheme="minorHAnsi"/>
          <w:b w:val="0"/>
          <w:sz w:val="26"/>
          <w:szCs w:val="26"/>
          <w:u w:val="none"/>
        </w:rPr>
        <w:t>Clerk: Mrs Arin Spencer</w:t>
      </w:r>
      <w:r w:rsidR="007D6CD8">
        <w:rPr>
          <w:rFonts w:asciiTheme="minorHAnsi" w:hAnsiTheme="minorHAnsi" w:cstheme="minorHAnsi"/>
          <w:b w:val="0"/>
          <w:sz w:val="26"/>
          <w:szCs w:val="26"/>
          <w:u w:val="none"/>
        </w:rPr>
        <w:t xml:space="preserve"> ▪ M</w:t>
      </w:r>
      <w:r w:rsidRPr="00F10839">
        <w:rPr>
          <w:rFonts w:asciiTheme="minorHAnsi" w:hAnsiTheme="minorHAnsi" w:cstheme="minorHAnsi"/>
          <w:b w:val="0"/>
          <w:sz w:val="26"/>
          <w:szCs w:val="26"/>
          <w:u w:val="none"/>
        </w:rPr>
        <w:t xml:space="preserve">: 07484 619582 </w:t>
      </w:r>
    </w:p>
    <w:p w14:paraId="1AA5E846" w14:textId="28928058" w:rsidR="003B26F2" w:rsidRPr="00F10839" w:rsidRDefault="003B26F2" w:rsidP="00503792">
      <w:pPr>
        <w:pStyle w:val="Title"/>
        <w:ind w:left="1701" w:firstLine="0"/>
        <w:rPr>
          <w:rFonts w:asciiTheme="minorHAnsi" w:hAnsiTheme="minorHAnsi" w:cstheme="minorHAnsi"/>
          <w:b w:val="0"/>
          <w:sz w:val="26"/>
          <w:szCs w:val="26"/>
          <w:u w:val="none"/>
        </w:rPr>
      </w:pPr>
      <w:r w:rsidRPr="00F10839">
        <w:rPr>
          <w:rFonts w:asciiTheme="minorHAnsi" w:hAnsiTheme="minorHAnsi" w:cstheme="minorHAnsi"/>
          <w:b w:val="0"/>
          <w:sz w:val="26"/>
          <w:szCs w:val="26"/>
          <w:u w:val="none"/>
        </w:rPr>
        <w:t xml:space="preserve">Email: </w:t>
      </w:r>
      <w:hyperlink r:id="rId9" w:history="1">
        <w:r w:rsidRPr="00F10839">
          <w:rPr>
            <w:rStyle w:val="Hyperlink"/>
            <w:rFonts w:asciiTheme="minorHAnsi" w:hAnsiTheme="minorHAnsi" w:cstheme="minorHAnsi"/>
            <w:b w:val="0"/>
            <w:sz w:val="26"/>
            <w:szCs w:val="26"/>
          </w:rPr>
          <w:t>clerk@gkpc.co.uk</w:t>
        </w:r>
      </w:hyperlink>
      <w:r w:rsidR="007D6CD8">
        <w:rPr>
          <w:rFonts w:asciiTheme="minorHAnsi" w:hAnsiTheme="minorHAnsi" w:cstheme="minorHAnsi"/>
          <w:b w:val="0"/>
          <w:sz w:val="26"/>
          <w:szCs w:val="26"/>
          <w:u w:val="none"/>
        </w:rPr>
        <w:t xml:space="preserve"> ▪ </w:t>
      </w:r>
      <w:r w:rsidRPr="00F10839">
        <w:rPr>
          <w:rFonts w:asciiTheme="minorHAnsi" w:hAnsiTheme="minorHAnsi" w:cstheme="minorHAnsi"/>
          <w:b w:val="0"/>
          <w:sz w:val="26"/>
          <w:szCs w:val="26"/>
          <w:u w:val="none"/>
        </w:rPr>
        <w:t xml:space="preserve">Website: </w:t>
      </w:r>
      <w:hyperlink r:id="rId10" w:history="1">
        <w:r w:rsidRPr="00F10839">
          <w:rPr>
            <w:rStyle w:val="Hyperlink"/>
            <w:rFonts w:asciiTheme="minorHAnsi" w:hAnsiTheme="minorHAnsi" w:cstheme="minorHAnsi"/>
            <w:b w:val="0"/>
            <w:sz w:val="26"/>
            <w:szCs w:val="26"/>
          </w:rPr>
          <w:t>www.gkpc.co.uk</w:t>
        </w:r>
      </w:hyperlink>
    </w:p>
    <w:bookmarkEnd w:id="0"/>
    <w:p w14:paraId="63783743" w14:textId="77777777" w:rsidR="00406DEF" w:rsidRPr="0038088E" w:rsidRDefault="00406DEF" w:rsidP="00503792">
      <w:pPr>
        <w:jc w:val="center"/>
        <w:rPr>
          <w:rFonts w:asciiTheme="minorHAnsi" w:hAnsiTheme="minorHAnsi" w:cstheme="minorHAnsi"/>
          <w:b/>
          <w:bCs/>
          <w:sz w:val="32"/>
          <w:szCs w:val="32"/>
        </w:rPr>
      </w:pPr>
    </w:p>
    <w:p w14:paraId="15ECFAE8" w14:textId="4DFFCE72" w:rsidR="003B26F2" w:rsidRPr="00F10839" w:rsidRDefault="003B26F2" w:rsidP="00503792">
      <w:pPr>
        <w:jc w:val="center"/>
        <w:rPr>
          <w:rFonts w:asciiTheme="minorHAnsi" w:hAnsiTheme="minorHAnsi" w:cstheme="minorHAnsi"/>
          <w:b/>
          <w:bCs/>
          <w:sz w:val="26"/>
          <w:szCs w:val="26"/>
        </w:rPr>
      </w:pPr>
      <w:bookmarkStart w:id="2" w:name="_Hlk10477134"/>
      <w:r w:rsidRPr="00F10839">
        <w:rPr>
          <w:rFonts w:asciiTheme="minorHAnsi" w:hAnsiTheme="minorHAnsi" w:cstheme="minorHAnsi"/>
          <w:b/>
          <w:bCs/>
          <w:sz w:val="26"/>
          <w:szCs w:val="26"/>
        </w:rPr>
        <w:t>MINUTES OF THE MEETING OF GORSLEY &amp; KILCOT PARISH COUNCIL</w:t>
      </w:r>
    </w:p>
    <w:p w14:paraId="3F624988" w14:textId="7E1EDAE5" w:rsidR="003B26F2" w:rsidRPr="00F10839" w:rsidRDefault="003B26F2" w:rsidP="00503792">
      <w:pPr>
        <w:jc w:val="center"/>
        <w:rPr>
          <w:rFonts w:asciiTheme="minorHAnsi" w:hAnsiTheme="minorHAnsi" w:cstheme="minorHAnsi"/>
          <w:bCs/>
          <w:sz w:val="26"/>
          <w:szCs w:val="26"/>
        </w:rPr>
      </w:pPr>
      <w:r w:rsidRPr="00F10839">
        <w:rPr>
          <w:rFonts w:asciiTheme="minorHAnsi" w:hAnsiTheme="minorHAnsi" w:cstheme="minorHAnsi"/>
          <w:bCs/>
          <w:sz w:val="26"/>
          <w:szCs w:val="26"/>
        </w:rPr>
        <w:t xml:space="preserve">Held on Monday </w:t>
      </w:r>
      <w:r w:rsidR="005B4D95">
        <w:rPr>
          <w:rFonts w:asciiTheme="minorHAnsi" w:hAnsiTheme="minorHAnsi" w:cstheme="minorHAnsi"/>
          <w:bCs/>
          <w:sz w:val="26"/>
          <w:szCs w:val="26"/>
        </w:rPr>
        <w:t>2</w:t>
      </w:r>
      <w:r w:rsidR="005B4D95" w:rsidRPr="005B4D95">
        <w:rPr>
          <w:rFonts w:asciiTheme="minorHAnsi" w:hAnsiTheme="minorHAnsi" w:cstheme="minorHAnsi"/>
          <w:bCs/>
          <w:sz w:val="26"/>
          <w:szCs w:val="26"/>
          <w:vertAlign w:val="superscript"/>
        </w:rPr>
        <w:t>nd</w:t>
      </w:r>
      <w:r w:rsidR="005B4D95">
        <w:rPr>
          <w:rFonts w:asciiTheme="minorHAnsi" w:hAnsiTheme="minorHAnsi" w:cstheme="minorHAnsi"/>
          <w:bCs/>
          <w:sz w:val="26"/>
          <w:szCs w:val="26"/>
        </w:rPr>
        <w:t xml:space="preserve"> September </w:t>
      </w:r>
      <w:r w:rsidR="00291B3B">
        <w:rPr>
          <w:rFonts w:asciiTheme="minorHAnsi" w:hAnsiTheme="minorHAnsi" w:cstheme="minorHAnsi"/>
          <w:bCs/>
          <w:sz w:val="26"/>
          <w:szCs w:val="26"/>
        </w:rPr>
        <w:t>2019</w:t>
      </w:r>
      <w:r w:rsidRPr="00F10839">
        <w:rPr>
          <w:rFonts w:asciiTheme="minorHAnsi" w:hAnsiTheme="minorHAnsi" w:cstheme="minorHAnsi"/>
          <w:bCs/>
          <w:sz w:val="26"/>
          <w:szCs w:val="26"/>
        </w:rPr>
        <w:t xml:space="preserve"> at </w:t>
      </w:r>
      <w:r w:rsidR="00F8542C">
        <w:rPr>
          <w:rFonts w:asciiTheme="minorHAnsi" w:hAnsiTheme="minorHAnsi" w:cstheme="minorHAnsi"/>
          <w:bCs/>
          <w:sz w:val="26"/>
          <w:szCs w:val="26"/>
        </w:rPr>
        <w:t>7</w:t>
      </w:r>
      <w:r w:rsidRPr="00F10839">
        <w:rPr>
          <w:rFonts w:asciiTheme="minorHAnsi" w:hAnsiTheme="minorHAnsi" w:cstheme="minorHAnsi"/>
          <w:bCs/>
          <w:sz w:val="26"/>
          <w:szCs w:val="26"/>
        </w:rPr>
        <w:t>:30pm</w:t>
      </w:r>
      <w:r w:rsidR="00406DEF" w:rsidRPr="00F10839">
        <w:rPr>
          <w:rFonts w:asciiTheme="minorHAnsi" w:hAnsiTheme="minorHAnsi" w:cstheme="minorHAnsi"/>
          <w:bCs/>
          <w:sz w:val="26"/>
          <w:szCs w:val="26"/>
        </w:rPr>
        <w:t xml:space="preserve"> in</w:t>
      </w:r>
      <w:r w:rsidR="00DF7406" w:rsidRPr="00F10839">
        <w:rPr>
          <w:rFonts w:asciiTheme="minorHAnsi" w:hAnsiTheme="minorHAnsi" w:cstheme="minorHAnsi"/>
          <w:bCs/>
          <w:sz w:val="26"/>
          <w:szCs w:val="26"/>
        </w:rPr>
        <w:t xml:space="preserve"> the</w:t>
      </w:r>
      <w:r w:rsidR="00406DEF" w:rsidRPr="00F10839">
        <w:rPr>
          <w:rFonts w:asciiTheme="minorHAnsi" w:hAnsiTheme="minorHAnsi" w:cstheme="minorHAnsi"/>
          <w:bCs/>
          <w:sz w:val="26"/>
          <w:szCs w:val="26"/>
        </w:rPr>
        <w:t xml:space="preserve"> Upper Room Christ Church, </w:t>
      </w:r>
      <w:proofErr w:type="spellStart"/>
      <w:r w:rsidR="00406DEF" w:rsidRPr="00F10839">
        <w:rPr>
          <w:rFonts w:asciiTheme="minorHAnsi" w:hAnsiTheme="minorHAnsi" w:cstheme="minorHAnsi"/>
          <w:bCs/>
          <w:sz w:val="26"/>
          <w:szCs w:val="26"/>
        </w:rPr>
        <w:t>Gorsley</w:t>
      </w:r>
      <w:proofErr w:type="spellEnd"/>
    </w:p>
    <w:p w14:paraId="38ABC98A" w14:textId="77777777" w:rsidR="003C5869" w:rsidRPr="0038088E" w:rsidRDefault="003C5869" w:rsidP="00503792">
      <w:pPr>
        <w:jc w:val="center"/>
        <w:rPr>
          <w:rFonts w:asciiTheme="minorHAnsi" w:hAnsiTheme="minorHAnsi" w:cstheme="minorHAnsi"/>
          <w:b/>
          <w:bCs/>
        </w:rPr>
      </w:pPr>
    </w:p>
    <w:p w14:paraId="315F7286" w14:textId="41AFBA7F" w:rsidR="003B26F2" w:rsidRPr="00F10839" w:rsidRDefault="003B26F2" w:rsidP="00503792">
      <w:pPr>
        <w:tabs>
          <w:tab w:val="left" w:pos="1843"/>
          <w:tab w:val="left" w:pos="5670"/>
        </w:tabs>
        <w:ind w:left="1843" w:hanging="1843"/>
        <w:rPr>
          <w:rFonts w:asciiTheme="minorHAnsi" w:hAnsiTheme="minorHAnsi" w:cstheme="minorHAnsi"/>
          <w:bCs/>
          <w:sz w:val="26"/>
          <w:szCs w:val="26"/>
        </w:rPr>
      </w:pPr>
      <w:r w:rsidRPr="00F10839">
        <w:rPr>
          <w:rFonts w:asciiTheme="minorHAnsi" w:hAnsiTheme="minorHAnsi" w:cstheme="minorHAnsi"/>
          <w:b/>
          <w:bCs/>
          <w:sz w:val="26"/>
          <w:szCs w:val="26"/>
        </w:rPr>
        <w:t>Present:</w:t>
      </w:r>
      <w:r w:rsidR="00503792">
        <w:rPr>
          <w:rFonts w:asciiTheme="minorHAnsi" w:hAnsiTheme="minorHAnsi" w:cstheme="minorHAnsi"/>
          <w:b/>
          <w:bCs/>
          <w:sz w:val="26"/>
          <w:szCs w:val="26"/>
        </w:rPr>
        <w:t xml:space="preserve">  </w:t>
      </w:r>
      <w:r w:rsidR="00503792">
        <w:rPr>
          <w:rFonts w:asciiTheme="minorHAnsi" w:hAnsiTheme="minorHAnsi" w:cstheme="minorHAnsi"/>
          <w:b/>
          <w:bCs/>
          <w:sz w:val="26"/>
          <w:szCs w:val="26"/>
        </w:rPr>
        <w:tab/>
      </w:r>
      <w:r w:rsidR="008427B7">
        <w:rPr>
          <w:rFonts w:asciiTheme="minorHAnsi" w:hAnsiTheme="minorHAnsi" w:cstheme="minorHAnsi"/>
          <w:sz w:val="26"/>
          <w:szCs w:val="26"/>
        </w:rPr>
        <w:t xml:space="preserve">Cllr Nigel Warwick (Chairman), Cllr David Clough (Vice-Chairman), Cllr Graham Price, Cllr Steve </w:t>
      </w:r>
      <w:proofErr w:type="spellStart"/>
      <w:r w:rsidR="008427B7">
        <w:rPr>
          <w:rFonts w:asciiTheme="minorHAnsi" w:hAnsiTheme="minorHAnsi" w:cstheme="minorHAnsi"/>
          <w:sz w:val="26"/>
          <w:szCs w:val="26"/>
        </w:rPr>
        <w:t>Excell</w:t>
      </w:r>
      <w:proofErr w:type="spellEnd"/>
      <w:r w:rsidR="008427B7">
        <w:rPr>
          <w:rFonts w:asciiTheme="minorHAnsi" w:hAnsiTheme="minorHAnsi" w:cstheme="minorHAnsi"/>
          <w:sz w:val="26"/>
          <w:szCs w:val="26"/>
        </w:rPr>
        <w:t>, Cllr Catherine Gardner</w:t>
      </w:r>
      <w:r w:rsidR="003244D2">
        <w:rPr>
          <w:rFonts w:asciiTheme="minorHAnsi" w:hAnsiTheme="minorHAnsi" w:cstheme="minorHAnsi"/>
          <w:bCs/>
          <w:sz w:val="26"/>
          <w:szCs w:val="26"/>
        </w:rPr>
        <w:t>, Cllr John Barker</w:t>
      </w:r>
      <w:r w:rsidRPr="00F10839">
        <w:rPr>
          <w:rFonts w:asciiTheme="minorHAnsi" w:hAnsiTheme="minorHAnsi" w:cstheme="minorHAnsi"/>
          <w:bCs/>
          <w:sz w:val="26"/>
          <w:szCs w:val="26"/>
        </w:rPr>
        <w:tab/>
      </w:r>
    </w:p>
    <w:p w14:paraId="35B94BC8" w14:textId="345263DB" w:rsidR="00720CA6" w:rsidRPr="0038088E" w:rsidRDefault="00720CA6" w:rsidP="00503792">
      <w:pPr>
        <w:tabs>
          <w:tab w:val="left" w:pos="1418"/>
          <w:tab w:val="left" w:pos="4962"/>
        </w:tabs>
        <w:rPr>
          <w:rFonts w:asciiTheme="minorHAnsi" w:hAnsiTheme="minorHAnsi" w:cstheme="minorHAnsi"/>
        </w:rPr>
      </w:pPr>
    </w:p>
    <w:p w14:paraId="209D0DFA" w14:textId="77777777" w:rsidR="00AF78A8" w:rsidRPr="00F10839" w:rsidRDefault="7E240F92" w:rsidP="00503792">
      <w:pPr>
        <w:tabs>
          <w:tab w:val="left" w:pos="1843"/>
        </w:tabs>
        <w:rPr>
          <w:rFonts w:asciiTheme="minorHAnsi" w:hAnsiTheme="minorHAnsi" w:cstheme="minorHAnsi"/>
          <w:sz w:val="26"/>
          <w:szCs w:val="26"/>
        </w:rPr>
      </w:pPr>
      <w:r w:rsidRPr="00F10839">
        <w:rPr>
          <w:rFonts w:asciiTheme="minorHAnsi" w:hAnsiTheme="minorHAnsi" w:cstheme="minorHAnsi"/>
          <w:b/>
          <w:bCs/>
          <w:sz w:val="26"/>
          <w:szCs w:val="26"/>
        </w:rPr>
        <w:t xml:space="preserve">In attendance: </w:t>
      </w:r>
      <w:r w:rsidR="003B26F2" w:rsidRPr="00F10839">
        <w:rPr>
          <w:rFonts w:asciiTheme="minorHAnsi" w:hAnsiTheme="minorHAnsi" w:cstheme="minorHAnsi"/>
          <w:b/>
          <w:bCs/>
          <w:sz w:val="26"/>
          <w:szCs w:val="26"/>
        </w:rPr>
        <w:tab/>
      </w:r>
      <w:r w:rsidRPr="00F10839">
        <w:rPr>
          <w:rFonts w:asciiTheme="minorHAnsi" w:hAnsiTheme="minorHAnsi" w:cstheme="minorHAnsi"/>
          <w:sz w:val="26"/>
          <w:szCs w:val="26"/>
        </w:rPr>
        <w:t xml:space="preserve">Mrs </w:t>
      </w:r>
      <w:r w:rsidR="003B26F2" w:rsidRPr="00F10839">
        <w:rPr>
          <w:rFonts w:asciiTheme="minorHAnsi" w:hAnsiTheme="minorHAnsi" w:cstheme="minorHAnsi"/>
          <w:sz w:val="26"/>
          <w:szCs w:val="26"/>
        </w:rPr>
        <w:t>Arin Spencer (Clerk)</w:t>
      </w:r>
    </w:p>
    <w:bookmarkEnd w:id="1"/>
    <w:bookmarkEnd w:id="2"/>
    <w:p w14:paraId="442DECE3" w14:textId="77777777" w:rsidR="007C2027" w:rsidRPr="00F8542C" w:rsidRDefault="007C2027" w:rsidP="00503792">
      <w:pPr>
        <w:rPr>
          <w:rFonts w:asciiTheme="minorHAnsi" w:hAnsiTheme="minorHAnsi" w:cstheme="minorHAnsi"/>
        </w:rPr>
      </w:pPr>
    </w:p>
    <w:p w14:paraId="0A24598F" w14:textId="77777777" w:rsidR="005C1E16" w:rsidRPr="00086B08" w:rsidRDefault="005C1E16" w:rsidP="00581E71">
      <w:pPr>
        <w:pStyle w:val="Header"/>
        <w:numPr>
          <w:ilvl w:val="0"/>
          <w:numId w:val="24"/>
        </w:numPr>
        <w:tabs>
          <w:tab w:val="clear" w:pos="4153"/>
          <w:tab w:val="clear" w:pos="8306"/>
          <w:tab w:val="left" w:pos="993"/>
        </w:tabs>
        <w:ind w:left="993" w:hanging="993"/>
        <w:rPr>
          <w:rFonts w:asciiTheme="minorHAnsi" w:hAnsiTheme="minorHAnsi" w:cstheme="minorHAnsi"/>
          <w:b/>
          <w:sz w:val="26"/>
          <w:szCs w:val="26"/>
        </w:rPr>
      </w:pPr>
      <w:r w:rsidRPr="00086B08">
        <w:rPr>
          <w:rFonts w:asciiTheme="minorHAnsi" w:hAnsiTheme="minorHAnsi" w:cstheme="minorHAnsi"/>
          <w:b/>
          <w:sz w:val="26"/>
          <w:szCs w:val="26"/>
        </w:rPr>
        <w:t xml:space="preserve">Apologies for Absence </w:t>
      </w:r>
    </w:p>
    <w:p w14:paraId="45EAB623" w14:textId="0584A965" w:rsidR="00F16818" w:rsidRPr="00086B08" w:rsidRDefault="005C1E16" w:rsidP="005C1E16">
      <w:pPr>
        <w:pStyle w:val="Header"/>
        <w:tabs>
          <w:tab w:val="clear" w:pos="4153"/>
          <w:tab w:val="clear" w:pos="8306"/>
          <w:tab w:val="left" w:pos="993"/>
        </w:tabs>
        <w:ind w:left="993"/>
        <w:rPr>
          <w:rFonts w:asciiTheme="minorHAnsi" w:hAnsiTheme="minorHAnsi" w:cstheme="minorHAnsi"/>
          <w:bCs/>
          <w:sz w:val="26"/>
          <w:szCs w:val="26"/>
        </w:rPr>
      </w:pPr>
      <w:r w:rsidRPr="00086B08">
        <w:rPr>
          <w:rFonts w:asciiTheme="minorHAnsi" w:hAnsiTheme="minorHAnsi" w:cstheme="minorHAnsi"/>
          <w:bCs/>
          <w:sz w:val="26"/>
          <w:szCs w:val="26"/>
        </w:rPr>
        <w:t>Received apologies for absence from Cllr Nigel Poole</w:t>
      </w:r>
    </w:p>
    <w:p w14:paraId="580570F6" w14:textId="19562148"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sz w:val="26"/>
          <w:szCs w:val="26"/>
        </w:rPr>
      </w:pPr>
      <w:r w:rsidRPr="00086B08">
        <w:rPr>
          <w:rFonts w:asciiTheme="minorHAnsi" w:hAnsiTheme="minorHAnsi" w:cstheme="minorHAnsi"/>
          <w:b/>
          <w:sz w:val="26"/>
          <w:szCs w:val="26"/>
        </w:rPr>
        <w:t>Declarations of Interest and Requests for Dispensation</w:t>
      </w:r>
      <w:r w:rsidR="005C1E16" w:rsidRPr="00086B08">
        <w:rPr>
          <w:rFonts w:asciiTheme="minorHAnsi" w:hAnsiTheme="minorHAnsi" w:cstheme="minorHAnsi"/>
          <w:b/>
          <w:sz w:val="26"/>
          <w:szCs w:val="26"/>
        </w:rPr>
        <w:t xml:space="preserve">. </w:t>
      </w:r>
      <w:r w:rsidR="005C1E16" w:rsidRPr="00086B08">
        <w:rPr>
          <w:rFonts w:asciiTheme="minorHAnsi" w:hAnsiTheme="minorHAnsi" w:cstheme="minorHAnsi"/>
          <w:bCs/>
          <w:sz w:val="26"/>
          <w:szCs w:val="26"/>
        </w:rPr>
        <w:t>None received.</w:t>
      </w:r>
    </w:p>
    <w:p w14:paraId="4638A0C5" w14:textId="77777777" w:rsidR="005C1E16" w:rsidRPr="00086B08" w:rsidRDefault="005C1E16"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sz w:val="26"/>
          <w:szCs w:val="26"/>
        </w:rPr>
      </w:pPr>
      <w:r w:rsidRPr="00086B08">
        <w:rPr>
          <w:rFonts w:asciiTheme="minorHAnsi" w:hAnsiTheme="minorHAnsi" w:cstheme="minorHAnsi"/>
          <w:b/>
          <w:sz w:val="26"/>
          <w:szCs w:val="26"/>
        </w:rPr>
        <w:t>Minutes</w:t>
      </w:r>
    </w:p>
    <w:p w14:paraId="63CB7D62" w14:textId="129D9E85" w:rsidR="00F16818" w:rsidRPr="00086B08" w:rsidRDefault="005D5A43" w:rsidP="005C1E16">
      <w:pPr>
        <w:pStyle w:val="Header"/>
        <w:tabs>
          <w:tab w:val="clear" w:pos="4153"/>
          <w:tab w:val="clear" w:pos="8306"/>
          <w:tab w:val="left" w:pos="993"/>
        </w:tabs>
        <w:ind w:left="993"/>
        <w:rPr>
          <w:rFonts w:asciiTheme="minorHAnsi" w:hAnsiTheme="minorHAnsi" w:cstheme="minorHAnsi"/>
          <w:bCs/>
          <w:sz w:val="26"/>
          <w:szCs w:val="26"/>
        </w:rPr>
      </w:pPr>
      <w:r w:rsidRPr="00086B08">
        <w:rPr>
          <w:rFonts w:asciiTheme="minorHAnsi" w:hAnsiTheme="minorHAnsi" w:cstheme="minorHAnsi"/>
          <w:b/>
          <w:sz w:val="26"/>
          <w:szCs w:val="26"/>
        </w:rPr>
        <w:t>Resolved</w:t>
      </w:r>
      <w:r w:rsidR="005C1E16" w:rsidRPr="00086B08">
        <w:rPr>
          <w:rFonts w:asciiTheme="minorHAnsi" w:hAnsiTheme="minorHAnsi" w:cstheme="minorHAnsi"/>
          <w:b/>
          <w:sz w:val="26"/>
          <w:szCs w:val="26"/>
        </w:rPr>
        <w:t xml:space="preserve">: </w:t>
      </w:r>
      <w:r w:rsidR="005C1E16" w:rsidRPr="00086B08">
        <w:rPr>
          <w:rFonts w:asciiTheme="minorHAnsi" w:hAnsiTheme="minorHAnsi" w:cstheme="minorHAnsi"/>
          <w:bCs/>
          <w:sz w:val="26"/>
          <w:szCs w:val="26"/>
        </w:rPr>
        <w:t>Approved and signed</w:t>
      </w:r>
      <w:r w:rsidR="00F16818" w:rsidRPr="00086B08">
        <w:rPr>
          <w:rFonts w:asciiTheme="minorHAnsi" w:hAnsiTheme="minorHAnsi" w:cstheme="minorHAnsi"/>
          <w:bCs/>
          <w:sz w:val="26"/>
          <w:szCs w:val="26"/>
        </w:rPr>
        <w:t xml:space="preserve"> the minutes of the Council meeting held on 1</w:t>
      </w:r>
      <w:r w:rsidR="00F16818" w:rsidRPr="00086B08">
        <w:rPr>
          <w:rFonts w:asciiTheme="minorHAnsi" w:hAnsiTheme="minorHAnsi" w:cstheme="minorHAnsi"/>
          <w:bCs/>
          <w:sz w:val="26"/>
          <w:szCs w:val="26"/>
          <w:vertAlign w:val="superscript"/>
        </w:rPr>
        <w:t>st</w:t>
      </w:r>
      <w:r w:rsidR="00F16818" w:rsidRPr="00086B08">
        <w:rPr>
          <w:rFonts w:asciiTheme="minorHAnsi" w:hAnsiTheme="minorHAnsi" w:cstheme="minorHAnsi"/>
          <w:bCs/>
          <w:sz w:val="26"/>
          <w:szCs w:val="26"/>
        </w:rPr>
        <w:t xml:space="preserve"> July 2019 as a correct record</w:t>
      </w:r>
      <w:r w:rsidR="005C1E16" w:rsidRPr="00086B08">
        <w:rPr>
          <w:rFonts w:asciiTheme="minorHAnsi" w:hAnsiTheme="minorHAnsi" w:cstheme="minorHAnsi"/>
          <w:bCs/>
          <w:sz w:val="26"/>
          <w:szCs w:val="26"/>
        </w:rPr>
        <w:t xml:space="preserve"> </w:t>
      </w:r>
      <w:proofErr w:type="spellStart"/>
      <w:r w:rsidR="005C1E16" w:rsidRPr="00086B08">
        <w:rPr>
          <w:rFonts w:asciiTheme="minorHAnsi" w:hAnsiTheme="minorHAnsi" w:cstheme="minorHAnsi"/>
          <w:bCs/>
          <w:sz w:val="26"/>
          <w:szCs w:val="26"/>
        </w:rPr>
        <w:t>nem</w:t>
      </w:r>
      <w:proofErr w:type="spellEnd"/>
      <w:r w:rsidR="005C1E16" w:rsidRPr="00086B08">
        <w:rPr>
          <w:rFonts w:asciiTheme="minorHAnsi" w:hAnsiTheme="minorHAnsi" w:cstheme="minorHAnsi"/>
          <w:bCs/>
          <w:sz w:val="26"/>
          <w:szCs w:val="26"/>
        </w:rPr>
        <w:t>. con.</w:t>
      </w:r>
    </w:p>
    <w:p w14:paraId="109607A6" w14:textId="77777777"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sz w:val="26"/>
          <w:szCs w:val="26"/>
        </w:rPr>
      </w:pPr>
      <w:r w:rsidRPr="00086B08">
        <w:rPr>
          <w:rFonts w:asciiTheme="minorHAnsi" w:hAnsiTheme="minorHAnsi" w:cstheme="minorHAnsi"/>
          <w:b/>
          <w:sz w:val="26"/>
          <w:szCs w:val="26"/>
        </w:rPr>
        <w:t>Financial Matters:</w:t>
      </w:r>
    </w:p>
    <w:p w14:paraId="309FF315" w14:textId="777DDA02" w:rsidR="00F16818" w:rsidRPr="00086B08" w:rsidRDefault="005C1E16" w:rsidP="005D5A43">
      <w:pPr>
        <w:pStyle w:val="Header"/>
        <w:numPr>
          <w:ilvl w:val="1"/>
          <w:numId w:val="24"/>
        </w:numPr>
        <w:tabs>
          <w:tab w:val="clear" w:pos="4153"/>
          <w:tab w:val="clear" w:pos="8306"/>
          <w:tab w:val="left" w:pos="993"/>
        </w:tabs>
        <w:ind w:left="993" w:hanging="993"/>
        <w:rPr>
          <w:rFonts w:asciiTheme="minorHAnsi" w:hAnsiTheme="minorHAnsi" w:cstheme="minorHAnsi"/>
          <w:sz w:val="26"/>
          <w:szCs w:val="26"/>
        </w:rPr>
      </w:pPr>
      <w:r w:rsidRPr="00086B08">
        <w:rPr>
          <w:rFonts w:asciiTheme="minorHAnsi" w:hAnsiTheme="minorHAnsi" w:cstheme="minorHAnsi"/>
          <w:sz w:val="26"/>
          <w:szCs w:val="26"/>
        </w:rPr>
        <w:t xml:space="preserve">Cllr Price, Lead Member for Finance, reported that he had </w:t>
      </w:r>
      <w:r w:rsidR="00086B08">
        <w:rPr>
          <w:rFonts w:asciiTheme="minorHAnsi" w:hAnsiTheme="minorHAnsi" w:cstheme="minorHAnsi"/>
          <w:sz w:val="26"/>
          <w:szCs w:val="26"/>
        </w:rPr>
        <w:t>performed an internal check of the accounts for the period April to July 2019 and found them to be in order.</w:t>
      </w:r>
      <w:r w:rsidRPr="00086B08">
        <w:rPr>
          <w:rFonts w:asciiTheme="minorHAnsi" w:hAnsiTheme="minorHAnsi" w:cstheme="minorHAnsi"/>
          <w:sz w:val="26"/>
          <w:szCs w:val="26"/>
        </w:rPr>
        <w:t xml:space="preserve"> </w:t>
      </w:r>
      <w:r w:rsidR="00F16818" w:rsidRPr="00086B08">
        <w:rPr>
          <w:rFonts w:asciiTheme="minorHAnsi" w:hAnsiTheme="minorHAnsi" w:cstheme="minorHAnsi"/>
          <w:sz w:val="26"/>
          <w:szCs w:val="26"/>
        </w:rPr>
        <w:t xml:space="preserve"> </w:t>
      </w:r>
    </w:p>
    <w:p w14:paraId="44BDD648" w14:textId="536DC5A4" w:rsidR="00521EF0" w:rsidRPr="00086B08" w:rsidRDefault="005D5A43" w:rsidP="00581E71">
      <w:pPr>
        <w:pStyle w:val="Header"/>
        <w:numPr>
          <w:ilvl w:val="1"/>
          <w:numId w:val="24"/>
        </w:numPr>
        <w:tabs>
          <w:tab w:val="clear" w:pos="4153"/>
          <w:tab w:val="clear" w:pos="8306"/>
          <w:tab w:val="left" w:pos="993"/>
        </w:tabs>
        <w:ind w:left="993" w:hanging="993"/>
        <w:rPr>
          <w:rFonts w:asciiTheme="minorHAnsi" w:hAnsiTheme="minorHAnsi" w:cstheme="minorHAnsi"/>
          <w:sz w:val="26"/>
          <w:szCs w:val="26"/>
        </w:rPr>
      </w:pPr>
      <w:r w:rsidRPr="00086B08">
        <w:rPr>
          <w:rFonts w:asciiTheme="minorHAnsi" w:hAnsiTheme="minorHAnsi" w:cstheme="minorHAnsi"/>
          <w:b/>
          <w:bCs/>
          <w:sz w:val="26"/>
          <w:szCs w:val="26"/>
        </w:rPr>
        <w:t xml:space="preserve">Resolved: </w:t>
      </w:r>
      <w:r w:rsidRPr="00086B08">
        <w:rPr>
          <w:rFonts w:asciiTheme="minorHAnsi" w:hAnsiTheme="minorHAnsi" w:cstheme="minorHAnsi"/>
          <w:sz w:val="26"/>
          <w:szCs w:val="26"/>
        </w:rPr>
        <w:t>Noted</w:t>
      </w:r>
      <w:r w:rsidR="00F16818" w:rsidRPr="00086B08">
        <w:rPr>
          <w:rFonts w:asciiTheme="minorHAnsi" w:hAnsiTheme="minorHAnsi" w:cstheme="minorHAnsi"/>
          <w:sz w:val="26"/>
          <w:szCs w:val="26"/>
        </w:rPr>
        <w:t xml:space="preserve"> Co-op Bank Statement dated 30/07/2019 showing a balance of £11,504.01</w:t>
      </w:r>
      <w:r w:rsidR="00C81390">
        <w:rPr>
          <w:rFonts w:asciiTheme="minorHAnsi" w:hAnsiTheme="minorHAnsi" w:cstheme="minorHAnsi"/>
          <w:sz w:val="26"/>
          <w:szCs w:val="26"/>
        </w:rPr>
        <w:t xml:space="preserve"> </w:t>
      </w:r>
      <w:proofErr w:type="spellStart"/>
      <w:r w:rsidR="00C81390">
        <w:rPr>
          <w:rFonts w:asciiTheme="minorHAnsi" w:hAnsiTheme="minorHAnsi" w:cstheme="minorHAnsi"/>
          <w:sz w:val="26"/>
          <w:szCs w:val="26"/>
        </w:rPr>
        <w:t>nem</w:t>
      </w:r>
      <w:proofErr w:type="spellEnd"/>
      <w:r w:rsidR="00C81390">
        <w:rPr>
          <w:rFonts w:asciiTheme="minorHAnsi" w:hAnsiTheme="minorHAnsi" w:cstheme="minorHAnsi"/>
          <w:sz w:val="26"/>
          <w:szCs w:val="26"/>
        </w:rPr>
        <w:t>. con.</w:t>
      </w:r>
    </w:p>
    <w:p w14:paraId="1302E931" w14:textId="5E7FE6A4" w:rsidR="00F16818" w:rsidRPr="00086B08" w:rsidRDefault="005D5A43" w:rsidP="00F16818">
      <w:pPr>
        <w:pStyle w:val="Header"/>
        <w:numPr>
          <w:ilvl w:val="1"/>
          <w:numId w:val="24"/>
        </w:numPr>
        <w:tabs>
          <w:tab w:val="clear" w:pos="4153"/>
          <w:tab w:val="clear" w:pos="8306"/>
          <w:tab w:val="left" w:pos="993"/>
        </w:tabs>
        <w:ind w:left="993" w:hanging="993"/>
        <w:rPr>
          <w:rFonts w:asciiTheme="minorHAnsi" w:hAnsiTheme="minorHAnsi" w:cstheme="minorHAnsi"/>
          <w:sz w:val="26"/>
          <w:szCs w:val="26"/>
        </w:rPr>
      </w:pPr>
      <w:r w:rsidRPr="00086B08">
        <w:rPr>
          <w:rFonts w:asciiTheme="minorHAnsi" w:hAnsiTheme="minorHAnsi" w:cstheme="minorHAnsi"/>
          <w:b/>
          <w:bCs/>
          <w:sz w:val="26"/>
          <w:szCs w:val="26"/>
        </w:rPr>
        <w:t xml:space="preserve">Resolved: </w:t>
      </w:r>
      <w:r w:rsidRPr="00086B08">
        <w:rPr>
          <w:rFonts w:asciiTheme="minorHAnsi" w:hAnsiTheme="minorHAnsi" w:cstheme="minorHAnsi"/>
          <w:sz w:val="26"/>
          <w:szCs w:val="26"/>
        </w:rPr>
        <w:t>Received and signed</w:t>
      </w:r>
      <w:r w:rsidR="00F16818" w:rsidRPr="00086B08">
        <w:rPr>
          <w:rFonts w:asciiTheme="minorHAnsi" w:hAnsiTheme="minorHAnsi" w:cstheme="minorHAnsi"/>
          <w:sz w:val="26"/>
          <w:szCs w:val="26"/>
        </w:rPr>
        <w:t xml:space="preserve"> Bank Reconciliation as at 30/07/2019</w:t>
      </w:r>
      <w:r w:rsidR="00C81390">
        <w:rPr>
          <w:rFonts w:asciiTheme="minorHAnsi" w:hAnsiTheme="minorHAnsi" w:cstheme="minorHAnsi"/>
          <w:sz w:val="26"/>
          <w:szCs w:val="26"/>
        </w:rPr>
        <w:t xml:space="preserve"> </w:t>
      </w:r>
      <w:proofErr w:type="spellStart"/>
      <w:r w:rsidR="00C81390">
        <w:rPr>
          <w:rFonts w:asciiTheme="minorHAnsi" w:hAnsiTheme="minorHAnsi" w:cstheme="minorHAnsi"/>
          <w:sz w:val="26"/>
          <w:szCs w:val="26"/>
        </w:rPr>
        <w:t>nem</w:t>
      </w:r>
      <w:proofErr w:type="spellEnd"/>
      <w:r w:rsidR="00C81390">
        <w:rPr>
          <w:rFonts w:asciiTheme="minorHAnsi" w:hAnsiTheme="minorHAnsi" w:cstheme="minorHAnsi"/>
          <w:sz w:val="26"/>
          <w:szCs w:val="26"/>
        </w:rPr>
        <w:t>. con.</w:t>
      </w:r>
    </w:p>
    <w:p w14:paraId="71B8C960" w14:textId="2E62BB4E" w:rsidR="00F16818" w:rsidRPr="00086B08" w:rsidRDefault="005D5A43" w:rsidP="00F16818">
      <w:pPr>
        <w:pStyle w:val="Header"/>
        <w:numPr>
          <w:ilvl w:val="1"/>
          <w:numId w:val="24"/>
        </w:numPr>
        <w:tabs>
          <w:tab w:val="clear" w:pos="4153"/>
          <w:tab w:val="clear" w:pos="8306"/>
          <w:tab w:val="left" w:pos="993"/>
        </w:tabs>
        <w:ind w:left="993" w:hanging="993"/>
        <w:rPr>
          <w:rFonts w:asciiTheme="minorHAnsi" w:hAnsiTheme="minorHAnsi" w:cstheme="minorHAnsi"/>
          <w:sz w:val="26"/>
          <w:szCs w:val="26"/>
        </w:rPr>
      </w:pPr>
      <w:r w:rsidRPr="00086B08">
        <w:rPr>
          <w:rFonts w:asciiTheme="minorHAnsi" w:hAnsiTheme="minorHAnsi" w:cstheme="minorHAnsi"/>
          <w:b/>
          <w:bCs/>
          <w:sz w:val="26"/>
          <w:szCs w:val="26"/>
        </w:rPr>
        <w:t xml:space="preserve">Resolved: </w:t>
      </w:r>
      <w:r w:rsidRPr="00086B08">
        <w:rPr>
          <w:rFonts w:asciiTheme="minorHAnsi" w:hAnsiTheme="minorHAnsi" w:cstheme="minorHAnsi"/>
          <w:sz w:val="26"/>
          <w:szCs w:val="26"/>
        </w:rPr>
        <w:t xml:space="preserve">Approved </w:t>
      </w:r>
      <w:r w:rsidR="00F16818" w:rsidRPr="00086B08">
        <w:rPr>
          <w:rFonts w:asciiTheme="minorHAnsi" w:hAnsiTheme="minorHAnsi" w:cstheme="minorHAnsi"/>
          <w:sz w:val="26"/>
          <w:szCs w:val="26"/>
        </w:rPr>
        <w:t>Receipts &amp; Payments Account as at 30/07/2019</w:t>
      </w:r>
      <w:r w:rsidRPr="00086B08">
        <w:rPr>
          <w:rFonts w:asciiTheme="minorHAnsi" w:hAnsiTheme="minorHAnsi" w:cstheme="minorHAnsi"/>
          <w:sz w:val="26"/>
          <w:szCs w:val="26"/>
        </w:rPr>
        <w:t xml:space="preserve"> </w:t>
      </w:r>
      <w:proofErr w:type="spellStart"/>
      <w:r w:rsidR="00C81390">
        <w:rPr>
          <w:rFonts w:asciiTheme="minorHAnsi" w:hAnsiTheme="minorHAnsi" w:cstheme="minorHAnsi"/>
          <w:sz w:val="26"/>
          <w:szCs w:val="26"/>
        </w:rPr>
        <w:t>nem</w:t>
      </w:r>
      <w:proofErr w:type="spellEnd"/>
      <w:r w:rsidR="00C81390">
        <w:rPr>
          <w:rFonts w:asciiTheme="minorHAnsi" w:hAnsiTheme="minorHAnsi" w:cstheme="minorHAnsi"/>
          <w:sz w:val="26"/>
          <w:szCs w:val="26"/>
        </w:rPr>
        <w:t>. con.</w:t>
      </w:r>
    </w:p>
    <w:p w14:paraId="59125A24" w14:textId="3D88614A" w:rsidR="00F16818" w:rsidRPr="00086B08" w:rsidRDefault="005D5A43" w:rsidP="00F16818">
      <w:pPr>
        <w:pStyle w:val="Header"/>
        <w:numPr>
          <w:ilvl w:val="1"/>
          <w:numId w:val="24"/>
        </w:numPr>
        <w:tabs>
          <w:tab w:val="clear" w:pos="4153"/>
          <w:tab w:val="clear" w:pos="8306"/>
          <w:tab w:val="left" w:pos="993"/>
        </w:tabs>
        <w:ind w:left="993" w:hanging="993"/>
        <w:rPr>
          <w:rFonts w:asciiTheme="minorHAnsi" w:hAnsiTheme="minorHAnsi" w:cstheme="minorHAnsi"/>
          <w:sz w:val="26"/>
          <w:szCs w:val="26"/>
        </w:rPr>
      </w:pPr>
      <w:r w:rsidRPr="00086B08">
        <w:rPr>
          <w:rFonts w:asciiTheme="minorHAnsi" w:hAnsiTheme="minorHAnsi" w:cstheme="minorHAnsi"/>
          <w:b/>
          <w:bCs/>
          <w:sz w:val="26"/>
          <w:szCs w:val="26"/>
        </w:rPr>
        <w:t xml:space="preserve">Resolved: </w:t>
      </w:r>
      <w:r w:rsidRPr="00086B08">
        <w:rPr>
          <w:rFonts w:asciiTheme="minorHAnsi" w:hAnsiTheme="minorHAnsi" w:cstheme="minorHAnsi"/>
          <w:sz w:val="26"/>
          <w:szCs w:val="26"/>
        </w:rPr>
        <w:t>Noted</w:t>
      </w:r>
      <w:r w:rsidR="00F16818" w:rsidRPr="00086B08">
        <w:rPr>
          <w:rFonts w:asciiTheme="minorHAnsi" w:hAnsiTheme="minorHAnsi" w:cstheme="minorHAnsi"/>
          <w:sz w:val="26"/>
          <w:szCs w:val="26"/>
        </w:rPr>
        <w:t xml:space="preserve"> Budget Monitoring Statement as at 30/07/2019</w:t>
      </w:r>
      <w:r w:rsidR="00C81390">
        <w:rPr>
          <w:rFonts w:asciiTheme="minorHAnsi" w:hAnsiTheme="minorHAnsi" w:cstheme="minorHAnsi"/>
          <w:sz w:val="26"/>
          <w:szCs w:val="26"/>
        </w:rPr>
        <w:t xml:space="preserve"> </w:t>
      </w:r>
      <w:proofErr w:type="spellStart"/>
      <w:r w:rsidR="00C81390">
        <w:rPr>
          <w:rFonts w:asciiTheme="minorHAnsi" w:hAnsiTheme="minorHAnsi" w:cstheme="minorHAnsi"/>
          <w:sz w:val="26"/>
          <w:szCs w:val="26"/>
        </w:rPr>
        <w:t>nem</w:t>
      </w:r>
      <w:proofErr w:type="spellEnd"/>
      <w:r w:rsidR="00C81390">
        <w:rPr>
          <w:rFonts w:asciiTheme="minorHAnsi" w:hAnsiTheme="minorHAnsi" w:cstheme="minorHAnsi"/>
          <w:sz w:val="26"/>
          <w:szCs w:val="26"/>
        </w:rPr>
        <w:t>. con.</w:t>
      </w:r>
    </w:p>
    <w:p w14:paraId="3018F111" w14:textId="1D672DC3" w:rsidR="00F16818" w:rsidRPr="00086B08" w:rsidRDefault="005D5A43" w:rsidP="00F16818">
      <w:pPr>
        <w:pStyle w:val="Header"/>
        <w:numPr>
          <w:ilvl w:val="1"/>
          <w:numId w:val="24"/>
        </w:numPr>
        <w:tabs>
          <w:tab w:val="clear" w:pos="4153"/>
          <w:tab w:val="clear" w:pos="8306"/>
          <w:tab w:val="left" w:pos="993"/>
        </w:tabs>
        <w:ind w:left="993" w:hanging="993"/>
        <w:rPr>
          <w:rFonts w:asciiTheme="minorHAnsi" w:hAnsiTheme="minorHAnsi" w:cstheme="minorHAnsi"/>
          <w:sz w:val="26"/>
          <w:szCs w:val="26"/>
        </w:rPr>
      </w:pPr>
      <w:r w:rsidRPr="00086B08">
        <w:rPr>
          <w:rFonts w:asciiTheme="minorHAnsi" w:hAnsiTheme="minorHAnsi" w:cstheme="minorHAnsi"/>
          <w:b/>
          <w:bCs/>
          <w:sz w:val="26"/>
          <w:szCs w:val="26"/>
        </w:rPr>
        <w:t>Resolved:</w:t>
      </w:r>
      <w:r w:rsidRPr="00086B08">
        <w:rPr>
          <w:rFonts w:asciiTheme="minorHAnsi" w:hAnsiTheme="minorHAnsi" w:cstheme="minorHAnsi"/>
          <w:sz w:val="26"/>
          <w:szCs w:val="26"/>
        </w:rPr>
        <w:t xml:space="preserve"> Approved </w:t>
      </w:r>
      <w:r w:rsidR="00F16818" w:rsidRPr="00086B08">
        <w:rPr>
          <w:rFonts w:asciiTheme="minorHAnsi" w:hAnsiTheme="minorHAnsi" w:cstheme="minorHAnsi"/>
          <w:sz w:val="26"/>
          <w:szCs w:val="26"/>
        </w:rPr>
        <w:t xml:space="preserve">the following payments </w:t>
      </w:r>
      <w:proofErr w:type="spellStart"/>
      <w:r w:rsidR="00C81390">
        <w:rPr>
          <w:rFonts w:asciiTheme="minorHAnsi" w:hAnsiTheme="minorHAnsi" w:cstheme="minorHAnsi"/>
          <w:sz w:val="26"/>
          <w:szCs w:val="26"/>
        </w:rPr>
        <w:t>nem</w:t>
      </w:r>
      <w:proofErr w:type="spellEnd"/>
      <w:r w:rsidR="00C81390">
        <w:rPr>
          <w:rFonts w:asciiTheme="minorHAnsi" w:hAnsiTheme="minorHAnsi" w:cstheme="minorHAnsi"/>
          <w:sz w:val="26"/>
          <w:szCs w:val="26"/>
        </w:rPr>
        <w:t>. con.</w:t>
      </w:r>
      <w:r w:rsidR="00F16818" w:rsidRPr="00086B08">
        <w:rPr>
          <w:rFonts w:asciiTheme="minorHAnsi" w:hAnsiTheme="minorHAnsi" w:cstheme="minorHAnsi"/>
          <w:sz w:val="26"/>
          <w:szCs w:val="26"/>
        </w:rPr>
        <w:t>:</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417"/>
        <w:gridCol w:w="2268"/>
        <w:gridCol w:w="1560"/>
        <w:gridCol w:w="1383"/>
      </w:tblGrid>
      <w:tr w:rsidR="00F16818" w:rsidRPr="00086B08" w14:paraId="0641FF82" w14:textId="77777777" w:rsidTr="00581E71">
        <w:tc>
          <w:tcPr>
            <w:tcW w:w="2801" w:type="dxa"/>
            <w:shd w:val="clear" w:color="auto" w:fill="auto"/>
          </w:tcPr>
          <w:p w14:paraId="47E4F8C9" w14:textId="77777777" w:rsidR="00F16818" w:rsidRPr="00086B08" w:rsidRDefault="00F16818" w:rsidP="00581E71">
            <w:pPr>
              <w:pStyle w:val="Header"/>
              <w:tabs>
                <w:tab w:val="clear" w:pos="4153"/>
                <w:tab w:val="clear" w:pos="8306"/>
                <w:tab w:val="left" w:pos="993"/>
              </w:tabs>
              <w:rPr>
                <w:rFonts w:asciiTheme="minorHAnsi" w:hAnsiTheme="minorHAnsi" w:cstheme="minorHAnsi"/>
                <w:b/>
                <w:bCs/>
                <w:sz w:val="26"/>
                <w:szCs w:val="26"/>
              </w:rPr>
            </w:pPr>
            <w:r w:rsidRPr="00086B08">
              <w:rPr>
                <w:rFonts w:asciiTheme="minorHAnsi" w:hAnsiTheme="minorHAnsi" w:cstheme="minorHAnsi"/>
                <w:b/>
                <w:bCs/>
                <w:sz w:val="26"/>
                <w:szCs w:val="26"/>
              </w:rPr>
              <w:t>Description</w:t>
            </w:r>
          </w:p>
        </w:tc>
        <w:tc>
          <w:tcPr>
            <w:tcW w:w="1417" w:type="dxa"/>
            <w:shd w:val="clear" w:color="auto" w:fill="auto"/>
          </w:tcPr>
          <w:p w14:paraId="3629082B" w14:textId="77777777" w:rsidR="00F16818" w:rsidRPr="00086B08" w:rsidRDefault="00F16818" w:rsidP="00581E71">
            <w:pPr>
              <w:pStyle w:val="Header"/>
              <w:tabs>
                <w:tab w:val="clear" w:pos="4153"/>
                <w:tab w:val="clear" w:pos="8306"/>
                <w:tab w:val="left" w:pos="993"/>
              </w:tabs>
              <w:rPr>
                <w:rFonts w:asciiTheme="minorHAnsi" w:hAnsiTheme="minorHAnsi" w:cstheme="minorHAnsi"/>
                <w:b/>
                <w:bCs/>
                <w:sz w:val="26"/>
                <w:szCs w:val="26"/>
              </w:rPr>
            </w:pPr>
            <w:r w:rsidRPr="00086B08">
              <w:rPr>
                <w:rFonts w:asciiTheme="minorHAnsi" w:hAnsiTheme="minorHAnsi" w:cstheme="minorHAnsi"/>
                <w:b/>
                <w:bCs/>
                <w:sz w:val="26"/>
                <w:szCs w:val="26"/>
              </w:rPr>
              <w:t>Chq No</w:t>
            </w:r>
          </w:p>
        </w:tc>
        <w:tc>
          <w:tcPr>
            <w:tcW w:w="2268" w:type="dxa"/>
            <w:shd w:val="clear" w:color="auto" w:fill="auto"/>
          </w:tcPr>
          <w:p w14:paraId="5F2B2898" w14:textId="77777777" w:rsidR="00F16818" w:rsidRPr="00086B08" w:rsidRDefault="00F16818" w:rsidP="00581E71">
            <w:pPr>
              <w:pStyle w:val="Header"/>
              <w:tabs>
                <w:tab w:val="clear" w:pos="4153"/>
                <w:tab w:val="clear" w:pos="8306"/>
                <w:tab w:val="left" w:pos="993"/>
              </w:tabs>
              <w:rPr>
                <w:rFonts w:asciiTheme="minorHAnsi" w:hAnsiTheme="minorHAnsi" w:cstheme="minorHAnsi"/>
                <w:b/>
                <w:bCs/>
                <w:sz w:val="26"/>
                <w:szCs w:val="26"/>
              </w:rPr>
            </w:pPr>
            <w:r w:rsidRPr="00086B08">
              <w:rPr>
                <w:rFonts w:asciiTheme="minorHAnsi" w:hAnsiTheme="minorHAnsi" w:cstheme="minorHAnsi"/>
                <w:b/>
                <w:bCs/>
                <w:sz w:val="26"/>
                <w:szCs w:val="26"/>
              </w:rPr>
              <w:t>Power</w:t>
            </w:r>
          </w:p>
        </w:tc>
        <w:tc>
          <w:tcPr>
            <w:tcW w:w="1560" w:type="dxa"/>
            <w:shd w:val="clear" w:color="auto" w:fill="auto"/>
          </w:tcPr>
          <w:p w14:paraId="15C13A4B" w14:textId="77777777" w:rsidR="00F16818" w:rsidRPr="00086B08" w:rsidRDefault="00F16818" w:rsidP="00581E71">
            <w:pPr>
              <w:pStyle w:val="Header"/>
              <w:tabs>
                <w:tab w:val="clear" w:pos="4153"/>
                <w:tab w:val="clear" w:pos="8306"/>
                <w:tab w:val="left" w:pos="993"/>
              </w:tabs>
              <w:rPr>
                <w:rFonts w:asciiTheme="minorHAnsi" w:hAnsiTheme="minorHAnsi" w:cstheme="minorHAnsi"/>
                <w:b/>
                <w:bCs/>
                <w:sz w:val="26"/>
                <w:szCs w:val="26"/>
              </w:rPr>
            </w:pPr>
            <w:r w:rsidRPr="00086B08">
              <w:rPr>
                <w:rFonts w:asciiTheme="minorHAnsi" w:hAnsiTheme="minorHAnsi" w:cstheme="minorHAnsi"/>
                <w:b/>
                <w:bCs/>
                <w:sz w:val="26"/>
                <w:szCs w:val="26"/>
              </w:rPr>
              <w:t>Budget</w:t>
            </w:r>
          </w:p>
        </w:tc>
        <w:tc>
          <w:tcPr>
            <w:tcW w:w="1383" w:type="dxa"/>
            <w:shd w:val="clear" w:color="auto" w:fill="auto"/>
          </w:tcPr>
          <w:p w14:paraId="30E61861" w14:textId="77777777" w:rsidR="00F16818" w:rsidRPr="00086B08" w:rsidRDefault="00F16818" w:rsidP="00581E71">
            <w:pPr>
              <w:pStyle w:val="Header"/>
              <w:tabs>
                <w:tab w:val="clear" w:pos="4153"/>
                <w:tab w:val="clear" w:pos="8306"/>
                <w:tab w:val="left" w:pos="993"/>
              </w:tabs>
              <w:rPr>
                <w:rFonts w:asciiTheme="minorHAnsi" w:hAnsiTheme="minorHAnsi" w:cstheme="minorHAnsi"/>
                <w:b/>
                <w:bCs/>
                <w:sz w:val="26"/>
                <w:szCs w:val="26"/>
              </w:rPr>
            </w:pPr>
            <w:r w:rsidRPr="00086B08">
              <w:rPr>
                <w:rFonts w:asciiTheme="minorHAnsi" w:hAnsiTheme="minorHAnsi" w:cstheme="minorHAnsi"/>
                <w:b/>
                <w:bCs/>
                <w:sz w:val="26"/>
                <w:szCs w:val="26"/>
              </w:rPr>
              <w:t>Amount</w:t>
            </w:r>
          </w:p>
        </w:tc>
      </w:tr>
      <w:tr w:rsidR="00F16818" w:rsidRPr="00086B08" w14:paraId="11D7B45D" w14:textId="77777777" w:rsidTr="00581E71">
        <w:tc>
          <w:tcPr>
            <w:tcW w:w="2801" w:type="dxa"/>
            <w:shd w:val="clear" w:color="auto" w:fill="auto"/>
          </w:tcPr>
          <w:p w14:paraId="2CF3CF88"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Clerk’s Salary (July)</w:t>
            </w:r>
          </w:p>
        </w:tc>
        <w:tc>
          <w:tcPr>
            <w:tcW w:w="1417" w:type="dxa"/>
            <w:shd w:val="clear" w:color="auto" w:fill="auto"/>
          </w:tcPr>
          <w:p w14:paraId="206D5BD1"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SO</w:t>
            </w:r>
          </w:p>
        </w:tc>
        <w:tc>
          <w:tcPr>
            <w:tcW w:w="2268" w:type="dxa"/>
            <w:shd w:val="clear" w:color="auto" w:fill="auto"/>
          </w:tcPr>
          <w:p w14:paraId="1E681860"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LGA 1972 s112(2)</w:t>
            </w:r>
          </w:p>
        </w:tc>
        <w:tc>
          <w:tcPr>
            <w:tcW w:w="1560" w:type="dxa"/>
            <w:shd w:val="clear" w:color="auto" w:fill="auto"/>
          </w:tcPr>
          <w:p w14:paraId="1A7BDE3D"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Staff Costs</w:t>
            </w:r>
          </w:p>
        </w:tc>
        <w:tc>
          <w:tcPr>
            <w:tcW w:w="1383" w:type="dxa"/>
            <w:shd w:val="clear" w:color="auto" w:fill="auto"/>
          </w:tcPr>
          <w:p w14:paraId="1D0988F4"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£ 196.16</w:t>
            </w:r>
          </w:p>
        </w:tc>
      </w:tr>
      <w:tr w:rsidR="00F16818" w:rsidRPr="00086B08" w14:paraId="38C89BF3" w14:textId="77777777" w:rsidTr="00581E71">
        <w:tc>
          <w:tcPr>
            <w:tcW w:w="2801" w:type="dxa"/>
            <w:shd w:val="clear" w:color="auto" w:fill="auto"/>
          </w:tcPr>
          <w:p w14:paraId="1B2EFE59"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Clerk’s Salary (August)</w:t>
            </w:r>
          </w:p>
        </w:tc>
        <w:tc>
          <w:tcPr>
            <w:tcW w:w="1417" w:type="dxa"/>
            <w:shd w:val="clear" w:color="auto" w:fill="auto"/>
          </w:tcPr>
          <w:p w14:paraId="74E05666"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SO</w:t>
            </w:r>
          </w:p>
        </w:tc>
        <w:tc>
          <w:tcPr>
            <w:tcW w:w="2268" w:type="dxa"/>
            <w:shd w:val="clear" w:color="auto" w:fill="auto"/>
          </w:tcPr>
          <w:p w14:paraId="5D5F7E7D"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LGA 1972 s112(2)</w:t>
            </w:r>
          </w:p>
        </w:tc>
        <w:tc>
          <w:tcPr>
            <w:tcW w:w="1560" w:type="dxa"/>
            <w:shd w:val="clear" w:color="auto" w:fill="auto"/>
          </w:tcPr>
          <w:p w14:paraId="33846FEE"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Staff Costs</w:t>
            </w:r>
          </w:p>
        </w:tc>
        <w:tc>
          <w:tcPr>
            <w:tcW w:w="1383" w:type="dxa"/>
            <w:shd w:val="clear" w:color="auto" w:fill="auto"/>
          </w:tcPr>
          <w:p w14:paraId="7AC6D43A"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£ 196.16</w:t>
            </w:r>
          </w:p>
        </w:tc>
      </w:tr>
      <w:tr w:rsidR="00F16818" w:rsidRPr="00086B08" w14:paraId="45852737" w14:textId="77777777" w:rsidTr="00581E71">
        <w:tc>
          <w:tcPr>
            <w:tcW w:w="2801" w:type="dxa"/>
            <w:shd w:val="clear" w:color="auto" w:fill="auto"/>
          </w:tcPr>
          <w:p w14:paraId="03137BE5"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Clerk’s Expenses</w:t>
            </w:r>
          </w:p>
        </w:tc>
        <w:tc>
          <w:tcPr>
            <w:tcW w:w="1417" w:type="dxa"/>
            <w:shd w:val="clear" w:color="auto" w:fill="auto"/>
          </w:tcPr>
          <w:p w14:paraId="1D849FAA"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100020</w:t>
            </w:r>
          </w:p>
        </w:tc>
        <w:tc>
          <w:tcPr>
            <w:tcW w:w="2268" w:type="dxa"/>
            <w:shd w:val="clear" w:color="auto" w:fill="auto"/>
          </w:tcPr>
          <w:p w14:paraId="03EDFB54"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LG(FP)A 1963 S 5</w:t>
            </w:r>
          </w:p>
        </w:tc>
        <w:tc>
          <w:tcPr>
            <w:tcW w:w="1560" w:type="dxa"/>
            <w:shd w:val="clear" w:color="auto" w:fill="auto"/>
          </w:tcPr>
          <w:p w14:paraId="5BCF8355"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Staff Costs</w:t>
            </w:r>
          </w:p>
        </w:tc>
        <w:tc>
          <w:tcPr>
            <w:tcW w:w="1383" w:type="dxa"/>
            <w:shd w:val="clear" w:color="auto" w:fill="auto"/>
          </w:tcPr>
          <w:p w14:paraId="42EE2819" w14:textId="77777777" w:rsidR="00F16818" w:rsidRPr="00086B08" w:rsidRDefault="00F16818" w:rsidP="00581E71">
            <w:pPr>
              <w:pStyle w:val="Header"/>
              <w:tabs>
                <w:tab w:val="clear" w:pos="4153"/>
                <w:tab w:val="clear" w:pos="8306"/>
                <w:tab w:val="left" w:pos="993"/>
              </w:tabs>
              <w:rPr>
                <w:rFonts w:asciiTheme="minorHAnsi" w:hAnsiTheme="minorHAnsi" w:cstheme="minorHAnsi"/>
                <w:sz w:val="26"/>
                <w:szCs w:val="26"/>
              </w:rPr>
            </w:pPr>
            <w:r w:rsidRPr="00086B08">
              <w:rPr>
                <w:rFonts w:asciiTheme="minorHAnsi" w:hAnsiTheme="minorHAnsi" w:cstheme="minorHAnsi"/>
                <w:sz w:val="26"/>
                <w:szCs w:val="26"/>
              </w:rPr>
              <w:t>£   50.61</w:t>
            </w:r>
          </w:p>
        </w:tc>
      </w:tr>
    </w:tbl>
    <w:p w14:paraId="203E448C" w14:textId="41D260DF"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sz w:val="26"/>
          <w:szCs w:val="26"/>
        </w:rPr>
      </w:pPr>
      <w:r w:rsidRPr="00086B08">
        <w:rPr>
          <w:rFonts w:asciiTheme="minorHAnsi" w:hAnsiTheme="minorHAnsi" w:cstheme="minorHAnsi"/>
          <w:b/>
          <w:sz w:val="26"/>
          <w:szCs w:val="26"/>
        </w:rPr>
        <w:t>Budget 2020/2021</w:t>
      </w:r>
    </w:p>
    <w:p w14:paraId="0FD860FD" w14:textId="3F6BCD57" w:rsidR="00F16818" w:rsidRPr="00086B08" w:rsidRDefault="005D5A43" w:rsidP="00F16818">
      <w:pPr>
        <w:pStyle w:val="Header"/>
        <w:numPr>
          <w:ilvl w:val="1"/>
          <w:numId w:val="24"/>
        </w:numPr>
        <w:tabs>
          <w:tab w:val="clear" w:pos="4153"/>
          <w:tab w:val="clear" w:pos="8306"/>
          <w:tab w:val="left" w:pos="993"/>
        </w:tabs>
        <w:ind w:left="993" w:hanging="993"/>
        <w:rPr>
          <w:rFonts w:asciiTheme="minorHAnsi" w:hAnsiTheme="minorHAnsi" w:cstheme="minorHAnsi"/>
          <w:sz w:val="26"/>
          <w:szCs w:val="26"/>
        </w:rPr>
      </w:pPr>
      <w:r w:rsidRPr="00086B08">
        <w:rPr>
          <w:rFonts w:asciiTheme="minorHAnsi" w:hAnsiTheme="minorHAnsi" w:cstheme="minorHAnsi"/>
          <w:sz w:val="26"/>
          <w:szCs w:val="26"/>
        </w:rPr>
        <w:t xml:space="preserve">Considered </w:t>
      </w:r>
      <w:r w:rsidR="00F16818" w:rsidRPr="00086B08">
        <w:rPr>
          <w:rFonts w:asciiTheme="minorHAnsi" w:hAnsiTheme="minorHAnsi" w:cstheme="minorHAnsi"/>
          <w:sz w:val="26"/>
          <w:szCs w:val="26"/>
        </w:rPr>
        <w:t>draft Budget for 2020/21</w:t>
      </w:r>
    </w:p>
    <w:p w14:paraId="2BB297E4" w14:textId="76EA4440" w:rsidR="001350E6" w:rsidRPr="00086B08" w:rsidRDefault="005D5A43" w:rsidP="00581E71">
      <w:pPr>
        <w:pStyle w:val="Header"/>
        <w:tabs>
          <w:tab w:val="clear" w:pos="4153"/>
          <w:tab w:val="clear" w:pos="8306"/>
          <w:tab w:val="left" w:pos="993"/>
        </w:tabs>
        <w:ind w:left="992"/>
        <w:rPr>
          <w:rFonts w:asciiTheme="minorHAnsi" w:hAnsiTheme="minorHAnsi" w:cstheme="minorHAnsi"/>
          <w:sz w:val="26"/>
          <w:szCs w:val="26"/>
        </w:rPr>
      </w:pPr>
      <w:r w:rsidRPr="00086B08">
        <w:rPr>
          <w:rFonts w:asciiTheme="minorHAnsi" w:hAnsiTheme="minorHAnsi" w:cstheme="minorHAnsi"/>
          <w:b/>
          <w:bCs/>
          <w:sz w:val="26"/>
          <w:szCs w:val="26"/>
        </w:rPr>
        <w:t xml:space="preserve">Action: </w:t>
      </w:r>
      <w:r w:rsidR="001350E6" w:rsidRPr="00086B08">
        <w:rPr>
          <w:rFonts w:asciiTheme="minorHAnsi" w:hAnsiTheme="minorHAnsi" w:cstheme="minorHAnsi"/>
          <w:sz w:val="26"/>
          <w:szCs w:val="26"/>
        </w:rPr>
        <w:t xml:space="preserve">Councillors to consider items </w:t>
      </w:r>
      <w:r w:rsidRPr="00086B08">
        <w:rPr>
          <w:rFonts w:asciiTheme="minorHAnsi" w:hAnsiTheme="minorHAnsi" w:cstheme="minorHAnsi"/>
          <w:sz w:val="26"/>
          <w:szCs w:val="26"/>
        </w:rPr>
        <w:t>for inclusion in the budget and send to the Clerk prior to the November</w:t>
      </w:r>
      <w:r w:rsidR="00086B08">
        <w:rPr>
          <w:rFonts w:asciiTheme="minorHAnsi" w:hAnsiTheme="minorHAnsi" w:cstheme="minorHAnsi"/>
          <w:sz w:val="26"/>
          <w:szCs w:val="26"/>
        </w:rPr>
        <w:t xml:space="preserve"> meeting</w:t>
      </w:r>
      <w:r w:rsidRPr="00086B08">
        <w:rPr>
          <w:rFonts w:asciiTheme="minorHAnsi" w:hAnsiTheme="minorHAnsi" w:cstheme="minorHAnsi"/>
          <w:sz w:val="26"/>
          <w:szCs w:val="26"/>
        </w:rPr>
        <w:t xml:space="preserve">. </w:t>
      </w:r>
    </w:p>
    <w:p w14:paraId="7B0D913D" w14:textId="77777777"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sz w:val="26"/>
          <w:szCs w:val="26"/>
        </w:rPr>
      </w:pPr>
      <w:r w:rsidRPr="00086B08">
        <w:rPr>
          <w:rFonts w:asciiTheme="minorHAnsi" w:hAnsiTheme="minorHAnsi" w:cstheme="minorHAnsi"/>
          <w:b/>
          <w:sz w:val="26"/>
          <w:szCs w:val="26"/>
        </w:rPr>
        <w:t>Planning Matters:</w:t>
      </w:r>
    </w:p>
    <w:p w14:paraId="5289CE5D" w14:textId="426839B0" w:rsidR="00F16818" w:rsidRPr="00581E71" w:rsidRDefault="005D5A43" w:rsidP="00F16818">
      <w:pPr>
        <w:pStyle w:val="Header"/>
        <w:numPr>
          <w:ilvl w:val="1"/>
          <w:numId w:val="24"/>
        </w:numPr>
        <w:tabs>
          <w:tab w:val="clear" w:pos="4153"/>
          <w:tab w:val="clear" w:pos="8306"/>
          <w:tab w:val="left" w:pos="993"/>
        </w:tabs>
        <w:ind w:left="992" w:hanging="993"/>
        <w:rPr>
          <w:rFonts w:asciiTheme="minorHAnsi" w:hAnsiTheme="minorHAnsi" w:cstheme="minorHAnsi"/>
          <w:b/>
          <w:bCs/>
          <w:sz w:val="26"/>
          <w:szCs w:val="26"/>
        </w:rPr>
      </w:pPr>
      <w:r w:rsidRPr="00581E71">
        <w:rPr>
          <w:rFonts w:asciiTheme="minorHAnsi" w:hAnsiTheme="minorHAnsi" w:cstheme="minorHAnsi"/>
          <w:b/>
          <w:bCs/>
          <w:sz w:val="26"/>
          <w:szCs w:val="26"/>
        </w:rPr>
        <w:t>Considered</w:t>
      </w:r>
      <w:r w:rsidR="00F16818" w:rsidRPr="00581E71">
        <w:rPr>
          <w:rFonts w:asciiTheme="minorHAnsi" w:hAnsiTheme="minorHAnsi" w:cstheme="minorHAnsi"/>
          <w:b/>
          <w:bCs/>
          <w:sz w:val="26"/>
          <w:szCs w:val="26"/>
        </w:rPr>
        <w:t xml:space="preserve"> </w:t>
      </w:r>
      <w:r w:rsidRPr="00581E71">
        <w:rPr>
          <w:rFonts w:asciiTheme="minorHAnsi" w:hAnsiTheme="minorHAnsi" w:cstheme="minorHAnsi"/>
          <w:b/>
          <w:bCs/>
          <w:sz w:val="26"/>
          <w:szCs w:val="26"/>
        </w:rPr>
        <w:t xml:space="preserve">the following </w:t>
      </w:r>
      <w:r w:rsidR="00F16818" w:rsidRPr="00581E71">
        <w:rPr>
          <w:rFonts w:asciiTheme="minorHAnsi" w:hAnsiTheme="minorHAnsi" w:cstheme="minorHAnsi"/>
          <w:b/>
          <w:bCs/>
          <w:sz w:val="26"/>
          <w:szCs w:val="26"/>
        </w:rPr>
        <w:t>new planning applications received:</w:t>
      </w:r>
    </w:p>
    <w:p w14:paraId="0BBEB3B5" w14:textId="77777777" w:rsidR="00F16818" w:rsidRPr="00086B08" w:rsidRDefault="00581E71" w:rsidP="00086B08">
      <w:pPr>
        <w:pStyle w:val="Header"/>
        <w:numPr>
          <w:ilvl w:val="2"/>
          <w:numId w:val="24"/>
        </w:numPr>
        <w:tabs>
          <w:tab w:val="clear" w:pos="4153"/>
          <w:tab w:val="clear" w:pos="8306"/>
          <w:tab w:val="left" w:pos="993"/>
        </w:tabs>
        <w:ind w:left="993" w:hanging="993"/>
        <w:rPr>
          <w:rFonts w:asciiTheme="minorHAnsi" w:hAnsiTheme="minorHAnsi" w:cstheme="minorHAnsi"/>
          <w:sz w:val="26"/>
          <w:szCs w:val="26"/>
        </w:rPr>
      </w:pPr>
      <w:hyperlink r:id="rId11" w:history="1">
        <w:r w:rsidR="00F16818" w:rsidRPr="00086B08">
          <w:rPr>
            <w:rStyle w:val="Hyperlink"/>
            <w:rFonts w:asciiTheme="minorHAnsi" w:hAnsiTheme="minorHAnsi" w:cstheme="minorHAnsi"/>
            <w:sz w:val="26"/>
            <w:szCs w:val="26"/>
          </w:rPr>
          <w:t>P0953/19/FUL</w:t>
        </w:r>
      </w:hyperlink>
      <w:r w:rsidR="00F16818" w:rsidRPr="00086B08">
        <w:rPr>
          <w:rFonts w:asciiTheme="minorHAnsi" w:hAnsiTheme="minorHAnsi" w:cstheme="minorHAnsi"/>
          <w:sz w:val="26"/>
          <w:szCs w:val="26"/>
        </w:rPr>
        <w:t xml:space="preserve"> Quarry Farm, Aston </w:t>
      </w:r>
      <w:proofErr w:type="spellStart"/>
      <w:r w:rsidR="00F16818" w:rsidRPr="00086B08">
        <w:rPr>
          <w:rFonts w:asciiTheme="minorHAnsi" w:hAnsiTheme="minorHAnsi" w:cstheme="minorHAnsi"/>
          <w:sz w:val="26"/>
          <w:szCs w:val="26"/>
        </w:rPr>
        <w:t>Ingham</w:t>
      </w:r>
      <w:proofErr w:type="spellEnd"/>
      <w:r w:rsidR="00F16818" w:rsidRPr="00086B08">
        <w:rPr>
          <w:rFonts w:asciiTheme="minorHAnsi" w:hAnsiTheme="minorHAnsi" w:cstheme="minorHAnsi"/>
          <w:sz w:val="26"/>
          <w:szCs w:val="26"/>
        </w:rPr>
        <w:t xml:space="preserve"> Road, </w:t>
      </w:r>
      <w:proofErr w:type="spellStart"/>
      <w:r w:rsidR="00F16818" w:rsidRPr="00086B08">
        <w:rPr>
          <w:rFonts w:asciiTheme="minorHAnsi" w:hAnsiTheme="minorHAnsi" w:cstheme="minorHAnsi"/>
          <w:sz w:val="26"/>
          <w:szCs w:val="26"/>
        </w:rPr>
        <w:t>Kilcot</w:t>
      </w:r>
      <w:proofErr w:type="spellEnd"/>
      <w:r w:rsidR="00F16818" w:rsidRPr="00086B08">
        <w:rPr>
          <w:rFonts w:asciiTheme="minorHAnsi" w:hAnsiTheme="minorHAnsi" w:cstheme="minorHAnsi"/>
          <w:sz w:val="26"/>
          <w:szCs w:val="26"/>
        </w:rPr>
        <w:t>, Newent</w:t>
      </w:r>
    </w:p>
    <w:p w14:paraId="2E00EC24" w14:textId="4B210691" w:rsidR="00F16818" w:rsidRPr="00086B08" w:rsidRDefault="00F16818" w:rsidP="00F16818">
      <w:pPr>
        <w:pStyle w:val="Header"/>
        <w:tabs>
          <w:tab w:val="clear" w:pos="4153"/>
          <w:tab w:val="clear" w:pos="8306"/>
          <w:tab w:val="left" w:pos="993"/>
        </w:tabs>
        <w:ind w:left="720"/>
        <w:rPr>
          <w:rFonts w:asciiTheme="minorHAnsi" w:hAnsiTheme="minorHAnsi" w:cstheme="minorHAnsi"/>
          <w:sz w:val="26"/>
          <w:szCs w:val="26"/>
        </w:rPr>
      </w:pPr>
      <w:r w:rsidRPr="00086B08">
        <w:rPr>
          <w:rFonts w:asciiTheme="minorHAnsi" w:hAnsiTheme="minorHAnsi" w:cstheme="minorHAnsi"/>
          <w:sz w:val="26"/>
          <w:szCs w:val="26"/>
        </w:rPr>
        <w:tab/>
        <w:t>Proposal: Construction of an equestrian man</w:t>
      </w:r>
      <w:r w:rsidR="005D5A43" w:rsidRPr="00086B08">
        <w:rPr>
          <w:rFonts w:asciiTheme="minorHAnsi" w:hAnsiTheme="minorHAnsi" w:cstheme="minorHAnsi"/>
          <w:sz w:val="26"/>
          <w:szCs w:val="26"/>
        </w:rPr>
        <w:t>è</w:t>
      </w:r>
      <w:r w:rsidRPr="00086B08">
        <w:rPr>
          <w:rFonts w:asciiTheme="minorHAnsi" w:hAnsiTheme="minorHAnsi" w:cstheme="minorHAnsi"/>
          <w:sz w:val="26"/>
          <w:szCs w:val="26"/>
        </w:rPr>
        <w:t>ge</w:t>
      </w:r>
      <w:r w:rsidR="005D5A43" w:rsidRPr="00086B08">
        <w:rPr>
          <w:rFonts w:asciiTheme="minorHAnsi" w:hAnsiTheme="minorHAnsi" w:cstheme="minorHAnsi"/>
          <w:sz w:val="26"/>
          <w:szCs w:val="26"/>
        </w:rPr>
        <w:t xml:space="preserve"> </w:t>
      </w:r>
    </w:p>
    <w:p w14:paraId="05856BAD" w14:textId="1DB58B91" w:rsidR="001350E6" w:rsidRPr="00086B08" w:rsidRDefault="001350E6" w:rsidP="00F16818">
      <w:pPr>
        <w:pStyle w:val="Header"/>
        <w:tabs>
          <w:tab w:val="clear" w:pos="4153"/>
          <w:tab w:val="clear" w:pos="8306"/>
          <w:tab w:val="left" w:pos="993"/>
        </w:tabs>
        <w:ind w:left="720"/>
        <w:rPr>
          <w:rFonts w:asciiTheme="minorHAnsi" w:hAnsiTheme="minorHAnsi" w:cstheme="minorHAnsi"/>
          <w:sz w:val="26"/>
          <w:szCs w:val="26"/>
        </w:rPr>
      </w:pPr>
      <w:r w:rsidRPr="00086B08">
        <w:rPr>
          <w:rFonts w:asciiTheme="minorHAnsi" w:hAnsiTheme="minorHAnsi" w:cstheme="minorHAnsi"/>
          <w:sz w:val="26"/>
          <w:szCs w:val="26"/>
        </w:rPr>
        <w:tab/>
      </w:r>
      <w:r w:rsidR="005D5A43" w:rsidRPr="00086B08">
        <w:rPr>
          <w:rFonts w:asciiTheme="minorHAnsi" w:hAnsiTheme="minorHAnsi" w:cstheme="minorHAnsi"/>
          <w:b/>
          <w:bCs/>
          <w:sz w:val="26"/>
          <w:szCs w:val="26"/>
        </w:rPr>
        <w:t>Resolved:</w:t>
      </w:r>
      <w:r w:rsidRPr="00086B08">
        <w:rPr>
          <w:rFonts w:asciiTheme="minorHAnsi" w:hAnsiTheme="minorHAnsi" w:cstheme="minorHAnsi"/>
          <w:sz w:val="26"/>
          <w:szCs w:val="26"/>
        </w:rPr>
        <w:t xml:space="preserve"> No objection</w:t>
      </w:r>
      <w:r w:rsidR="008205BF">
        <w:rPr>
          <w:rFonts w:asciiTheme="minorHAnsi" w:hAnsiTheme="minorHAnsi" w:cstheme="minorHAnsi"/>
          <w:sz w:val="26"/>
          <w:szCs w:val="26"/>
        </w:rPr>
        <w:t xml:space="preserve"> </w:t>
      </w:r>
      <w:proofErr w:type="spellStart"/>
      <w:r w:rsidR="008205BF">
        <w:rPr>
          <w:rFonts w:asciiTheme="minorHAnsi" w:hAnsiTheme="minorHAnsi" w:cstheme="minorHAnsi"/>
          <w:sz w:val="26"/>
          <w:szCs w:val="26"/>
        </w:rPr>
        <w:t>nem</w:t>
      </w:r>
      <w:proofErr w:type="spellEnd"/>
      <w:r w:rsidR="008205BF">
        <w:rPr>
          <w:rFonts w:asciiTheme="minorHAnsi" w:hAnsiTheme="minorHAnsi" w:cstheme="minorHAnsi"/>
          <w:sz w:val="26"/>
          <w:szCs w:val="26"/>
        </w:rPr>
        <w:t>. con.</w:t>
      </w:r>
    </w:p>
    <w:p w14:paraId="746FDC32" w14:textId="7F192477" w:rsidR="00F16818" w:rsidRPr="00581E71" w:rsidRDefault="005D5A43" w:rsidP="00F16818">
      <w:pPr>
        <w:pStyle w:val="Header"/>
        <w:numPr>
          <w:ilvl w:val="1"/>
          <w:numId w:val="24"/>
        </w:numPr>
        <w:tabs>
          <w:tab w:val="clear" w:pos="4153"/>
          <w:tab w:val="clear" w:pos="8306"/>
          <w:tab w:val="left" w:pos="993"/>
        </w:tabs>
        <w:ind w:left="992" w:hanging="993"/>
        <w:rPr>
          <w:rFonts w:asciiTheme="minorHAnsi" w:hAnsiTheme="minorHAnsi" w:cstheme="minorHAnsi"/>
          <w:b/>
          <w:bCs/>
          <w:sz w:val="26"/>
          <w:szCs w:val="26"/>
        </w:rPr>
      </w:pPr>
      <w:r w:rsidRPr="00581E71">
        <w:rPr>
          <w:rFonts w:asciiTheme="minorHAnsi" w:hAnsiTheme="minorHAnsi" w:cstheme="minorHAnsi"/>
          <w:b/>
          <w:bCs/>
          <w:sz w:val="26"/>
          <w:szCs w:val="26"/>
        </w:rPr>
        <w:t>Noted the following</w:t>
      </w:r>
      <w:r w:rsidR="00F16818" w:rsidRPr="00581E71">
        <w:rPr>
          <w:rFonts w:asciiTheme="minorHAnsi" w:hAnsiTheme="minorHAnsi" w:cstheme="minorHAnsi"/>
          <w:b/>
          <w:bCs/>
          <w:sz w:val="26"/>
          <w:szCs w:val="26"/>
        </w:rPr>
        <w:t xml:space="preserve"> planning decisions</w:t>
      </w:r>
      <w:r w:rsidRPr="00581E71">
        <w:rPr>
          <w:rFonts w:asciiTheme="minorHAnsi" w:hAnsiTheme="minorHAnsi" w:cstheme="minorHAnsi"/>
          <w:b/>
          <w:bCs/>
          <w:sz w:val="26"/>
          <w:szCs w:val="26"/>
        </w:rPr>
        <w:t>:</w:t>
      </w:r>
    </w:p>
    <w:p w14:paraId="025F5012" w14:textId="77777777" w:rsidR="00F16818" w:rsidRPr="00086B08" w:rsidRDefault="00581E71" w:rsidP="00F16818">
      <w:pPr>
        <w:pStyle w:val="Header"/>
        <w:numPr>
          <w:ilvl w:val="2"/>
          <w:numId w:val="24"/>
        </w:numPr>
        <w:tabs>
          <w:tab w:val="clear" w:pos="4153"/>
          <w:tab w:val="clear" w:pos="8306"/>
          <w:tab w:val="left" w:pos="993"/>
        </w:tabs>
        <w:ind w:left="992" w:hanging="993"/>
        <w:contextualSpacing/>
        <w:rPr>
          <w:rFonts w:asciiTheme="minorHAnsi" w:hAnsiTheme="minorHAnsi" w:cstheme="minorHAnsi"/>
          <w:sz w:val="26"/>
          <w:szCs w:val="26"/>
        </w:rPr>
      </w:pPr>
      <w:hyperlink r:id="rId12" w:history="1">
        <w:r w:rsidR="00F16818" w:rsidRPr="00086B08">
          <w:rPr>
            <w:rStyle w:val="Hyperlink"/>
            <w:rFonts w:asciiTheme="minorHAnsi" w:hAnsiTheme="minorHAnsi" w:cstheme="minorHAnsi"/>
            <w:sz w:val="26"/>
            <w:szCs w:val="26"/>
          </w:rPr>
          <w:t>P0750/19/FUL</w:t>
        </w:r>
      </w:hyperlink>
      <w:r w:rsidR="00F16818" w:rsidRPr="00086B08">
        <w:rPr>
          <w:rFonts w:asciiTheme="minorHAnsi" w:hAnsiTheme="minorHAnsi" w:cstheme="minorHAnsi"/>
          <w:sz w:val="26"/>
          <w:szCs w:val="26"/>
        </w:rPr>
        <w:t xml:space="preserve"> Orchard House, Aston </w:t>
      </w:r>
      <w:proofErr w:type="spellStart"/>
      <w:r w:rsidR="00F16818" w:rsidRPr="00086B08">
        <w:rPr>
          <w:rFonts w:asciiTheme="minorHAnsi" w:hAnsiTheme="minorHAnsi" w:cstheme="minorHAnsi"/>
          <w:sz w:val="26"/>
          <w:szCs w:val="26"/>
        </w:rPr>
        <w:t>Ingham</w:t>
      </w:r>
      <w:proofErr w:type="spellEnd"/>
      <w:r w:rsidR="00F16818" w:rsidRPr="00086B08">
        <w:rPr>
          <w:rFonts w:asciiTheme="minorHAnsi" w:hAnsiTheme="minorHAnsi" w:cstheme="minorHAnsi"/>
          <w:sz w:val="26"/>
          <w:szCs w:val="26"/>
        </w:rPr>
        <w:t xml:space="preserve"> Road, </w:t>
      </w:r>
      <w:proofErr w:type="spellStart"/>
      <w:r w:rsidR="00F16818" w:rsidRPr="00086B08">
        <w:rPr>
          <w:rFonts w:asciiTheme="minorHAnsi" w:hAnsiTheme="minorHAnsi" w:cstheme="minorHAnsi"/>
          <w:sz w:val="26"/>
          <w:szCs w:val="26"/>
        </w:rPr>
        <w:t>Kilcot</w:t>
      </w:r>
      <w:proofErr w:type="spellEnd"/>
      <w:r w:rsidR="00F16818" w:rsidRPr="00086B08">
        <w:rPr>
          <w:rFonts w:asciiTheme="minorHAnsi" w:hAnsiTheme="minorHAnsi" w:cstheme="minorHAnsi"/>
          <w:sz w:val="26"/>
          <w:szCs w:val="26"/>
        </w:rPr>
        <w:t xml:space="preserve"> GL18 1NP</w:t>
      </w:r>
    </w:p>
    <w:p w14:paraId="1D8F7737" w14:textId="03E57158" w:rsidR="00F16818" w:rsidRPr="00086B08" w:rsidRDefault="00F16818" w:rsidP="00F16818">
      <w:pPr>
        <w:pStyle w:val="Header"/>
        <w:tabs>
          <w:tab w:val="clear" w:pos="4153"/>
          <w:tab w:val="clear" w:pos="8306"/>
          <w:tab w:val="left" w:pos="993"/>
        </w:tabs>
        <w:ind w:left="992"/>
        <w:contextualSpacing/>
        <w:rPr>
          <w:rStyle w:val="Hyperlink"/>
          <w:rFonts w:asciiTheme="minorHAnsi" w:hAnsiTheme="minorHAnsi" w:cstheme="minorHAnsi"/>
          <w:sz w:val="26"/>
          <w:szCs w:val="26"/>
        </w:rPr>
      </w:pPr>
      <w:r w:rsidRPr="00086B08">
        <w:rPr>
          <w:rFonts w:asciiTheme="minorHAnsi" w:hAnsiTheme="minorHAnsi" w:cstheme="minorHAnsi"/>
          <w:sz w:val="26"/>
          <w:szCs w:val="26"/>
        </w:rPr>
        <w:t xml:space="preserve">Decision: </w:t>
      </w:r>
      <w:hyperlink r:id="rId13" w:history="1">
        <w:r w:rsidRPr="00086B08">
          <w:rPr>
            <w:rStyle w:val="Hyperlink"/>
            <w:rFonts w:asciiTheme="minorHAnsi" w:hAnsiTheme="minorHAnsi" w:cstheme="minorHAnsi"/>
            <w:sz w:val="26"/>
            <w:szCs w:val="26"/>
          </w:rPr>
          <w:t>Granted Permission</w:t>
        </w:r>
      </w:hyperlink>
    </w:p>
    <w:p w14:paraId="1439E85B" w14:textId="0C93A50E" w:rsidR="00D52C71" w:rsidRPr="00086B08" w:rsidRDefault="00D52C71" w:rsidP="00F16818">
      <w:pPr>
        <w:pStyle w:val="Header"/>
        <w:tabs>
          <w:tab w:val="clear" w:pos="4153"/>
          <w:tab w:val="clear" w:pos="8306"/>
          <w:tab w:val="left" w:pos="993"/>
        </w:tabs>
        <w:ind w:left="992"/>
        <w:contextualSpacing/>
        <w:rPr>
          <w:rStyle w:val="Hyperlink"/>
          <w:rFonts w:asciiTheme="minorHAnsi" w:hAnsiTheme="minorHAnsi" w:cstheme="minorHAnsi"/>
          <w:sz w:val="26"/>
          <w:szCs w:val="26"/>
        </w:rPr>
      </w:pPr>
    </w:p>
    <w:p w14:paraId="172FD431" w14:textId="20EC27EE" w:rsidR="00D52C71" w:rsidRPr="00086B08" w:rsidRDefault="00D52C71" w:rsidP="00F16818">
      <w:pPr>
        <w:pStyle w:val="Header"/>
        <w:tabs>
          <w:tab w:val="clear" w:pos="4153"/>
          <w:tab w:val="clear" w:pos="8306"/>
          <w:tab w:val="left" w:pos="993"/>
        </w:tabs>
        <w:ind w:left="992"/>
        <w:contextualSpacing/>
        <w:rPr>
          <w:rStyle w:val="Hyperlink"/>
          <w:rFonts w:asciiTheme="minorHAnsi" w:hAnsiTheme="minorHAnsi" w:cstheme="minorHAnsi"/>
          <w:sz w:val="26"/>
          <w:szCs w:val="26"/>
        </w:rPr>
      </w:pPr>
      <w:bookmarkStart w:id="3" w:name="_GoBack"/>
      <w:bookmarkEnd w:id="3"/>
    </w:p>
    <w:p w14:paraId="1EC49DEB" w14:textId="77777777" w:rsidR="00D52C71" w:rsidRPr="00086B08" w:rsidRDefault="00D52C71" w:rsidP="00F16818">
      <w:pPr>
        <w:pStyle w:val="Header"/>
        <w:tabs>
          <w:tab w:val="clear" w:pos="4153"/>
          <w:tab w:val="clear" w:pos="8306"/>
          <w:tab w:val="left" w:pos="993"/>
        </w:tabs>
        <w:ind w:left="992"/>
        <w:contextualSpacing/>
        <w:rPr>
          <w:rFonts w:asciiTheme="minorHAnsi" w:hAnsiTheme="minorHAnsi" w:cstheme="minorHAnsi"/>
          <w:sz w:val="26"/>
          <w:szCs w:val="26"/>
        </w:rPr>
      </w:pPr>
    </w:p>
    <w:p w14:paraId="23DD470F" w14:textId="1CCFCBC0" w:rsidR="00F16818" w:rsidRPr="00086B08" w:rsidRDefault="00D52C71" w:rsidP="005D5A43">
      <w:pPr>
        <w:pStyle w:val="Header"/>
        <w:numPr>
          <w:ilvl w:val="0"/>
          <w:numId w:val="24"/>
        </w:numPr>
        <w:tabs>
          <w:tab w:val="clear" w:pos="4153"/>
          <w:tab w:val="clear" w:pos="8306"/>
          <w:tab w:val="left" w:pos="993"/>
        </w:tabs>
        <w:ind w:left="993" w:hanging="993"/>
        <w:rPr>
          <w:rFonts w:asciiTheme="minorHAnsi" w:hAnsiTheme="minorHAnsi" w:cstheme="minorHAnsi"/>
          <w:b/>
          <w:bCs/>
          <w:sz w:val="26"/>
          <w:szCs w:val="26"/>
        </w:rPr>
      </w:pPr>
      <w:r w:rsidRPr="00086B08">
        <w:rPr>
          <w:rFonts w:asciiTheme="minorHAnsi" w:hAnsiTheme="minorHAnsi" w:cstheme="minorHAnsi"/>
          <w:b/>
          <w:bCs/>
          <w:sz w:val="26"/>
          <w:szCs w:val="26"/>
        </w:rPr>
        <w:t>Traffic</w:t>
      </w:r>
      <w:r w:rsidR="00F16818" w:rsidRPr="00086B08">
        <w:rPr>
          <w:rFonts w:asciiTheme="minorHAnsi" w:hAnsiTheme="minorHAnsi" w:cstheme="minorHAnsi"/>
          <w:b/>
          <w:bCs/>
          <w:sz w:val="26"/>
          <w:szCs w:val="26"/>
        </w:rPr>
        <w:t xml:space="preserve"> problems on the B4221</w:t>
      </w:r>
    </w:p>
    <w:p w14:paraId="1CBC6E70" w14:textId="414225BC" w:rsidR="00D52C71" w:rsidRPr="00086B08" w:rsidRDefault="00D52C71" w:rsidP="005D5A43">
      <w:pPr>
        <w:pStyle w:val="Header"/>
        <w:tabs>
          <w:tab w:val="clear" w:pos="4153"/>
          <w:tab w:val="clear" w:pos="8306"/>
          <w:tab w:val="left" w:pos="993"/>
        </w:tabs>
        <w:ind w:left="993"/>
        <w:rPr>
          <w:rFonts w:asciiTheme="minorHAnsi" w:hAnsiTheme="minorHAnsi" w:cstheme="minorHAnsi"/>
          <w:i/>
          <w:iCs/>
          <w:sz w:val="26"/>
          <w:szCs w:val="26"/>
        </w:rPr>
      </w:pPr>
      <w:r w:rsidRPr="00086B08">
        <w:rPr>
          <w:rFonts w:asciiTheme="minorHAnsi" w:hAnsiTheme="minorHAnsi" w:cstheme="minorHAnsi"/>
          <w:i/>
          <w:iCs/>
          <w:sz w:val="26"/>
          <w:szCs w:val="26"/>
        </w:rPr>
        <w:t>Speeding on B4221</w:t>
      </w:r>
    </w:p>
    <w:p w14:paraId="25C63CC7" w14:textId="21AE65C1" w:rsidR="001350E6" w:rsidRPr="00086B08" w:rsidRDefault="001350E6" w:rsidP="005D5A43">
      <w:pPr>
        <w:pStyle w:val="Header"/>
        <w:tabs>
          <w:tab w:val="clear" w:pos="4153"/>
          <w:tab w:val="clear" w:pos="8306"/>
          <w:tab w:val="left" w:pos="993"/>
        </w:tabs>
        <w:ind w:left="993"/>
        <w:rPr>
          <w:rFonts w:asciiTheme="minorHAnsi" w:hAnsiTheme="minorHAnsi" w:cstheme="minorHAnsi"/>
          <w:sz w:val="26"/>
          <w:szCs w:val="26"/>
        </w:rPr>
      </w:pPr>
      <w:r w:rsidRPr="00086B08">
        <w:rPr>
          <w:rFonts w:asciiTheme="minorHAnsi" w:hAnsiTheme="minorHAnsi" w:cstheme="minorHAnsi"/>
          <w:sz w:val="26"/>
          <w:szCs w:val="26"/>
        </w:rPr>
        <w:t xml:space="preserve">Cllr Warwick reported </w:t>
      </w:r>
      <w:r w:rsidR="005D5A43" w:rsidRPr="00086B08">
        <w:rPr>
          <w:rFonts w:asciiTheme="minorHAnsi" w:hAnsiTheme="minorHAnsi" w:cstheme="minorHAnsi"/>
          <w:sz w:val="26"/>
          <w:szCs w:val="26"/>
        </w:rPr>
        <w:t xml:space="preserve">to Council on the </w:t>
      </w:r>
      <w:r w:rsidR="00011F89" w:rsidRPr="00086B08">
        <w:rPr>
          <w:rFonts w:asciiTheme="minorHAnsi" w:hAnsiTheme="minorHAnsi" w:cstheme="minorHAnsi"/>
          <w:sz w:val="26"/>
          <w:szCs w:val="26"/>
        </w:rPr>
        <w:t>Road Speed and Road Safety meeting held by Linton Parish Council on 03/07/2019 (notes available on request).</w:t>
      </w:r>
    </w:p>
    <w:p w14:paraId="23B61F69" w14:textId="6DE51229" w:rsidR="00D52C71" w:rsidRPr="00086B08" w:rsidRDefault="00D52C71" w:rsidP="00C81390">
      <w:pPr>
        <w:spacing w:before="120"/>
        <w:ind w:left="992"/>
        <w:rPr>
          <w:rFonts w:asciiTheme="minorHAnsi" w:hAnsiTheme="minorHAnsi" w:cstheme="minorHAnsi"/>
          <w:i/>
          <w:iCs/>
          <w:sz w:val="26"/>
          <w:szCs w:val="26"/>
        </w:rPr>
      </w:pPr>
      <w:r w:rsidRPr="00086B08">
        <w:rPr>
          <w:rFonts w:asciiTheme="minorHAnsi" w:hAnsiTheme="minorHAnsi" w:cstheme="minorHAnsi"/>
          <w:i/>
          <w:iCs/>
          <w:sz w:val="26"/>
          <w:szCs w:val="26"/>
        </w:rPr>
        <w:t>Weight Limit on B4222</w:t>
      </w:r>
    </w:p>
    <w:p w14:paraId="18683D9F" w14:textId="5D99391D" w:rsidR="00011F89" w:rsidRPr="00086B08" w:rsidRDefault="00086B08" w:rsidP="00011F89">
      <w:pPr>
        <w:ind w:left="993"/>
        <w:rPr>
          <w:rFonts w:asciiTheme="minorHAnsi" w:hAnsiTheme="minorHAnsi" w:cstheme="minorHAnsi"/>
          <w:sz w:val="26"/>
          <w:szCs w:val="26"/>
        </w:rPr>
      </w:pPr>
      <w:r>
        <w:rPr>
          <w:rFonts w:asciiTheme="minorHAnsi" w:hAnsiTheme="minorHAnsi" w:cstheme="minorHAnsi"/>
          <w:sz w:val="26"/>
          <w:szCs w:val="26"/>
        </w:rPr>
        <w:t>I</w:t>
      </w:r>
      <w:r w:rsidR="00011F89" w:rsidRPr="00086B08">
        <w:rPr>
          <w:rFonts w:asciiTheme="minorHAnsi" w:hAnsiTheme="minorHAnsi" w:cstheme="minorHAnsi"/>
          <w:sz w:val="26"/>
          <w:szCs w:val="26"/>
        </w:rPr>
        <w:t xml:space="preserve">mplementation of a weight limit on the B4222 is on the </w:t>
      </w:r>
      <w:r>
        <w:rPr>
          <w:rFonts w:asciiTheme="minorHAnsi" w:hAnsiTheme="minorHAnsi" w:cstheme="minorHAnsi"/>
          <w:sz w:val="26"/>
          <w:szCs w:val="26"/>
        </w:rPr>
        <w:t xml:space="preserve">Balfour Beatty Living Places </w:t>
      </w:r>
      <w:r w:rsidR="00011F89" w:rsidRPr="00086B08">
        <w:rPr>
          <w:rFonts w:asciiTheme="minorHAnsi" w:hAnsiTheme="minorHAnsi" w:cstheme="minorHAnsi"/>
          <w:sz w:val="26"/>
          <w:szCs w:val="26"/>
        </w:rPr>
        <w:t xml:space="preserve">list and currently working its way </w:t>
      </w:r>
      <w:r>
        <w:rPr>
          <w:rFonts w:asciiTheme="minorHAnsi" w:hAnsiTheme="minorHAnsi" w:cstheme="minorHAnsi"/>
          <w:sz w:val="26"/>
          <w:szCs w:val="26"/>
        </w:rPr>
        <w:t>to the top</w:t>
      </w:r>
      <w:r w:rsidR="00011F89" w:rsidRPr="00086B08">
        <w:rPr>
          <w:rFonts w:asciiTheme="minorHAnsi" w:hAnsiTheme="minorHAnsi" w:cstheme="minorHAnsi"/>
          <w:sz w:val="26"/>
          <w:szCs w:val="26"/>
        </w:rPr>
        <w:t xml:space="preserve">. Cllr Warwick proposed that council contact Gloucestershire Highways about a joint traffic regulation for the B4222 with the cost to be split </w:t>
      </w:r>
      <w:r>
        <w:rPr>
          <w:rFonts w:asciiTheme="minorHAnsi" w:hAnsiTheme="minorHAnsi" w:cstheme="minorHAnsi"/>
          <w:sz w:val="26"/>
          <w:szCs w:val="26"/>
        </w:rPr>
        <w:t>between Gloucestershire and</w:t>
      </w:r>
      <w:r w:rsidR="00011F89" w:rsidRPr="00086B08">
        <w:rPr>
          <w:rFonts w:asciiTheme="minorHAnsi" w:hAnsiTheme="minorHAnsi" w:cstheme="minorHAnsi"/>
          <w:sz w:val="26"/>
          <w:szCs w:val="26"/>
        </w:rPr>
        <w:t xml:space="preserve"> Herefordshire.</w:t>
      </w:r>
    </w:p>
    <w:p w14:paraId="79634BEF" w14:textId="3B26CE28" w:rsidR="00011F89" w:rsidRPr="00086B08" w:rsidRDefault="00011F89" w:rsidP="00011F89">
      <w:pPr>
        <w:ind w:left="993"/>
        <w:rPr>
          <w:rFonts w:asciiTheme="minorHAnsi" w:hAnsiTheme="minorHAnsi" w:cstheme="minorHAnsi"/>
          <w:sz w:val="26"/>
          <w:szCs w:val="26"/>
        </w:rPr>
      </w:pPr>
      <w:r w:rsidRPr="00086B08">
        <w:rPr>
          <w:rFonts w:asciiTheme="minorHAnsi" w:hAnsiTheme="minorHAnsi" w:cstheme="minorHAnsi"/>
          <w:sz w:val="26"/>
          <w:szCs w:val="26"/>
        </w:rPr>
        <w:t xml:space="preserve">Cllr Price observed that there has been </w:t>
      </w:r>
      <w:r w:rsidR="00086B08">
        <w:rPr>
          <w:rFonts w:asciiTheme="minorHAnsi" w:hAnsiTheme="minorHAnsi" w:cstheme="minorHAnsi"/>
          <w:sz w:val="26"/>
          <w:szCs w:val="26"/>
        </w:rPr>
        <w:t xml:space="preserve">significant </w:t>
      </w:r>
      <w:r w:rsidRPr="00086B08">
        <w:rPr>
          <w:rFonts w:asciiTheme="minorHAnsi" w:hAnsiTheme="minorHAnsi" w:cstheme="minorHAnsi"/>
          <w:sz w:val="26"/>
          <w:szCs w:val="26"/>
        </w:rPr>
        <w:t xml:space="preserve">opposition from Gloucestershire Highways to this </w:t>
      </w:r>
      <w:r w:rsidR="00086B08">
        <w:rPr>
          <w:rFonts w:asciiTheme="minorHAnsi" w:hAnsiTheme="minorHAnsi" w:cstheme="minorHAnsi"/>
          <w:sz w:val="26"/>
          <w:szCs w:val="26"/>
        </w:rPr>
        <w:t xml:space="preserve">proposal </w:t>
      </w:r>
      <w:r w:rsidRPr="00086B08">
        <w:rPr>
          <w:rFonts w:asciiTheme="minorHAnsi" w:hAnsiTheme="minorHAnsi" w:cstheme="minorHAnsi"/>
          <w:sz w:val="26"/>
          <w:szCs w:val="26"/>
        </w:rPr>
        <w:t xml:space="preserve">in the past. </w:t>
      </w:r>
    </w:p>
    <w:p w14:paraId="08EF9919" w14:textId="2ABC68A4" w:rsidR="00011F89" w:rsidRPr="00086B08" w:rsidRDefault="00011F89" w:rsidP="00011F89">
      <w:pPr>
        <w:ind w:left="993"/>
        <w:rPr>
          <w:rFonts w:asciiTheme="minorHAnsi" w:hAnsiTheme="minorHAnsi" w:cstheme="minorHAnsi"/>
          <w:sz w:val="26"/>
          <w:szCs w:val="26"/>
        </w:rPr>
      </w:pPr>
      <w:r w:rsidRPr="00086B08">
        <w:rPr>
          <w:rFonts w:asciiTheme="minorHAnsi" w:hAnsiTheme="minorHAnsi" w:cstheme="minorHAnsi"/>
          <w:sz w:val="26"/>
          <w:szCs w:val="26"/>
        </w:rPr>
        <w:t xml:space="preserve">It was agreed that Council will wait for Herefordshire to get to the point where they are ready to implement the weight limit and then lobby Gloucestershire Highways to implement </w:t>
      </w:r>
      <w:r w:rsidR="00086B08">
        <w:rPr>
          <w:rFonts w:asciiTheme="minorHAnsi" w:hAnsiTheme="minorHAnsi" w:cstheme="minorHAnsi"/>
          <w:sz w:val="26"/>
          <w:szCs w:val="26"/>
        </w:rPr>
        <w:t>a</w:t>
      </w:r>
      <w:r w:rsidRPr="00086B08">
        <w:rPr>
          <w:rFonts w:asciiTheme="minorHAnsi" w:hAnsiTheme="minorHAnsi" w:cstheme="minorHAnsi"/>
          <w:sz w:val="26"/>
          <w:szCs w:val="26"/>
        </w:rPr>
        <w:t xml:space="preserve"> weight limit on the B4222 from the county boundary to the B4221. (The Herefordshire side of the B4222 already has a sign that says “Unsuitable for HGVs” but this does not deter HGVs </w:t>
      </w:r>
      <w:r w:rsidR="00C81390">
        <w:rPr>
          <w:rFonts w:asciiTheme="minorHAnsi" w:hAnsiTheme="minorHAnsi" w:cstheme="minorHAnsi"/>
          <w:sz w:val="26"/>
          <w:szCs w:val="26"/>
        </w:rPr>
        <w:t>coming onto it from the B4221</w:t>
      </w:r>
      <w:r w:rsidRPr="00086B08">
        <w:rPr>
          <w:rFonts w:asciiTheme="minorHAnsi" w:hAnsiTheme="minorHAnsi" w:cstheme="minorHAnsi"/>
          <w:sz w:val="26"/>
          <w:szCs w:val="26"/>
        </w:rPr>
        <w:t>).</w:t>
      </w:r>
    </w:p>
    <w:p w14:paraId="3B7DA818" w14:textId="59E6520E" w:rsidR="00011F89" w:rsidRPr="00086B08" w:rsidRDefault="00D52C71" w:rsidP="00C81390">
      <w:pPr>
        <w:pStyle w:val="Header"/>
        <w:tabs>
          <w:tab w:val="clear" w:pos="4153"/>
          <w:tab w:val="clear" w:pos="8306"/>
          <w:tab w:val="left" w:pos="993"/>
        </w:tabs>
        <w:spacing w:before="120"/>
        <w:ind w:left="992"/>
        <w:rPr>
          <w:rFonts w:asciiTheme="minorHAnsi" w:hAnsiTheme="minorHAnsi" w:cstheme="minorHAnsi"/>
          <w:i/>
          <w:iCs/>
          <w:sz w:val="26"/>
          <w:szCs w:val="26"/>
        </w:rPr>
      </w:pPr>
      <w:r w:rsidRPr="00086B08">
        <w:rPr>
          <w:rFonts w:asciiTheme="minorHAnsi" w:hAnsiTheme="minorHAnsi" w:cstheme="minorHAnsi"/>
          <w:i/>
          <w:iCs/>
          <w:sz w:val="26"/>
          <w:szCs w:val="26"/>
        </w:rPr>
        <w:t>HGV Traffic on B4221/B4222</w:t>
      </w:r>
    </w:p>
    <w:p w14:paraId="30FCC030" w14:textId="77777777" w:rsidR="00D52C71" w:rsidRPr="00086B08" w:rsidRDefault="00D52C71" w:rsidP="00D52C71">
      <w:pPr>
        <w:pStyle w:val="Header"/>
        <w:tabs>
          <w:tab w:val="clear" w:pos="4153"/>
          <w:tab w:val="clear" w:pos="8306"/>
        </w:tabs>
        <w:ind w:left="993"/>
        <w:rPr>
          <w:rFonts w:asciiTheme="minorHAnsi" w:hAnsiTheme="minorHAnsi" w:cstheme="minorHAnsi"/>
          <w:sz w:val="26"/>
          <w:szCs w:val="26"/>
        </w:rPr>
      </w:pPr>
      <w:r w:rsidRPr="00086B08">
        <w:rPr>
          <w:rFonts w:asciiTheme="minorHAnsi" w:hAnsiTheme="minorHAnsi" w:cstheme="minorHAnsi"/>
          <w:sz w:val="26"/>
          <w:szCs w:val="26"/>
        </w:rPr>
        <w:t xml:space="preserve">A letter was sent to Local Highways Manager Andrew </w:t>
      </w:r>
      <w:proofErr w:type="spellStart"/>
      <w:r w:rsidRPr="00086B08">
        <w:rPr>
          <w:rFonts w:asciiTheme="minorHAnsi" w:hAnsiTheme="minorHAnsi" w:cstheme="minorHAnsi"/>
          <w:sz w:val="26"/>
          <w:szCs w:val="26"/>
        </w:rPr>
        <w:t>Middlecote</w:t>
      </w:r>
      <w:proofErr w:type="spellEnd"/>
      <w:r w:rsidRPr="00086B08">
        <w:rPr>
          <w:rFonts w:asciiTheme="minorHAnsi" w:hAnsiTheme="minorHAnsi" w:cstheme="minorHAnsi"/>
          <w:sz w:val="26"/>
          <w:szCs w:val="26"/>
        </w:rPr>
        <w:t xml:space="preserve"> querying how the HGV traffic data available could be used to identify </w:t>
      </w:r>
    </w:p>
    <w:p w14:paraId="6B65C282" w14:textId="77777777" w:rsidR="00D52C71" w:rsidRPr="00086B08" w:rsidRDefault="00D52C71" w:rsidP="00D52C71">
      <w:pPr>
        <w:pStyle w:val="Header"/>
        <w:numPr>
          <w:ilvl w:val="0"/>
          <w:numId w:val="27"/>
        </w:numPr>
        <w:tabs>
          <w:tab w:val="clear" w:pos="4153"/>
          <w:tab w:val="clear" w:pos="8306"/>
        </w:tabs>
        <w:ind w:left="1418" w:hanging="425"/>
        <w:rPr>
          <w:rFonts w:asciiTheme="minorHAnsi" w:hAnsiTheme="minorHAnsi" w:cstheme="minorHAnsi"/>
          <w:sz w:val="26"/>
          <w:szCs w:val="26"/>
        </w:rPr>
      </w:pPr>
      <w:r w:rsidRPr="00086B08">
        <w:rPr>
          <w:rFonts w:asciiTheme="minorHAnsi" w:hAnsiTheme="minorHAnsi" w:cstheme="minorHAnsi"/>
          <w:sz w:val="26"/>
          <w:szCs w:val="26"/>
        </w:rPr>
        <w:t>local vs through traffic and</w:t>
      </w:r>
    </w:p>
    <w:p w14:paraId="39E3E399" w14:textId="77777777" w:rsidR="00D52C71" w:rsidRPr="00086B08" w:rsidRDefault="00D52C71" w:rsidP="00D52C71">
      <w:pPr>
        <w:pStyle w:val="Header"/>
        <w:numPr>
          <w:ilvl w:val="0"/>
          <w:numId w:val="27"/>
        </w:numPr>
        <w:tabs>
          <w:tab w:val="clear" w:pos="4153"/>
          <w:tab w:val="clear" w:pos="8306"/>
        </w:tabs>
        <w:ind w:left="1418" w:hanging="425"/>
        <w:rPr>
          <w:rFonts w:asciiTheme="minorHAnsi" w:hAnsiTheme="minorHAnsi" w:cstheme="minorHAnsi"/>
          <w:sz w:val="26"/>
          <w:szCs w:val="26"/>
        </w:rPr>
      </w:pPr>
      <w:r w:rsidRPr="00086B08">
        <w:rPr>
          <w:rFonts w:asciiTheme="minorHAnsi" w:hAnsiTheme="minorHAnsi" w:cstheme="minorHAnsi"/>
          <w:sz w:val="26"/>
          <w:szCs w:val="26"/>
        </w:rPr>
        <w:t>HGV traffic using the B4222 (where Council would like to see a weight limit imposed)</w:t>
      </w:r>
    </w:p>
    <w:p w14:paraId="53A0E422" w14:textId="77777777" w:rsidR="00D52C71" w:rsidRPr="00086B08" w:rsidRDefault="00D52C71" w:rsidP="00D52C71">
      <w:pPr>
        <w:pStyle w:val="Header"/>
        <w:tabs>
          <w:tab w:val="clear" w:pos="4153"/>
          <w:tab w:val="clear" w:pos="8306"/>
        </w:tabs>
        <w:ind w:left="993"/>
        <w:rPr>
          <w:rFonts w:asciiTheme="minorHAnsi" w:hAnsiTheme="minorHAnsi" w:cstheme="minorHAnsi"/>
          <w:sz w:val="26"/>
          <w:szCs w:val="26"/>
        </w:rPr>
      </w:pPr>
      <w:r w:rsidRPr="00086B08">
        <w:rPr>
          <w:rFonts w:asciiTheme="minorHAnsi" w:hAnsiTheme="minorHAnsi" w:cstheme="minorHAnsi"/>
          <w:sz w:val="26"/>
          <w:szCs w:val="26"/>
        </w:rPr>
        <w:t xml:space="preserve">Highways sent up to date HGV data from the B4221 traffic counter but advised that there is </w:t>
      </w:r>
      <w:r w:rsidRPr="00086B08">
        <w:rPr>
          <w:rFonts w:asciiTheme="minorHAnsi" w:hAnsiTheme="minorHAnsi" w:cstheme="minorHAnsi"/>
          <w:i/>
          <w:iCs/>
          <w:sz w:val="26"/>
          <w:szCs w:val="26"/>
        </w:rPr>
        <w:t>“no continuous data collection from the B4222, last count is from 2005. With limited resources, our traffic count sites are limited to strategic sites only.  In order to obtain local and through traffic, the only way of collecting this data would be to carry out origin and destination surveys or interview surveys.  If Parish funding is available…surveys (can) be arranged.”</w:t>
      </w:r>
    </w:p>
    <w:p w14:paraId="15585B70" w14:textId="62C86838" w:rsidR="00D52C71" w:rsidRPr="00086B08" w:rsidRDefault="00D52C71" w:rsidP="00D52C71">
      <w:pPr>
        <w:pStyle w:val="Header"/>
        <w:tabs>
          <w:tab w:val="clear" w:pos="4153"/>
          <w:tab w:val="clear" w:pos="8306"/>
          <w:tab w:val="left" w:pos="993"/>
        </w:tabs>
        <w:ind w:left="993"/>
        <w:rPr>
          <w:rFonts w:asciiTheme="minorHAnsi" w:hAnsiTheme="minorHAnsi" w:cstheme="minorHAnsi"/>
          <w:sz w:val="26"/>
          <w:szCs w:val="26"/>
        </w:rPr>
      </w:pPr>
      <w:r w:rsidRPr="00086B08">
        <w:rPr>
          <w:rFonts w:asciiTheme="minorHAnsi" w:hAnsiTheme="minorHAnsi" w:cstheme="minorHAnsi"/>
          <w:sz w:val="26"/>
          <w:szCs w:val="26"/>
        </w:rPr>
        <w:t>Cllr Warwick noted that the Local Transport Plan will be reviewed in 2020 which will be an opportunity for Council to raise the issue of HGV traffic again.</w:t>
      </w:r>
    </w:p>
    <w:p w14:paraId="210D1078" w14:textId="2E9B21C7" w:rsidR="00D52C71" w:rsidRPr="00086B08" w:rsidRDefault="00D52C71" w:rsidP="00C81390">
      <w:pPr>
        <w:pStyle w:val="Header"/>
        <w:tabs>
          <w:tab w:val="clear" w:pos="4153"/>
          <w:tab w:val="clear" w:pos="8306"/>
          <w:tab w:val="left" w:pos="993"/>
        </w:tabs>
        <w:spacing w:before="120"/>
        <w:ind w:left="992"/>
        <w:rPr>
          <w:rFonts w:asciiTheme="minorHAnsi" w:hAnsiTheme="minorHAnsi" w:cstheme="minorHAnsi"/>
          <w:i/>
          <w:iCs/>
          <w:sz w:val="26"/>
          <w:szCs w:val="26"/>
        </w:rPr>
      </w:pPr>
      <w:r w:rsidRPr="00086B08">
        <w:rPr>
          <w:rFonts w:asciiTheme="minorHAnsi" w:hAnsiTheme="minorHAnsi" w:cstheme="minorHAnsi"/>
          <w:i/>
          <w:iCs/>
          <w:sz w:val="26"/>
          <w:szCs w:val="26"/>
        </w:rPr>
        <w:t>Speedwatch</w:t>
      </w:r>
    </w:p>
    <w:p w14:paraId="106B8AF0" w14:textId="739E02F7" w:rsidR="00D52C71" w:rsidRPr="00086B08" w:rsidRDefault="00D52C71" w:rsidP="00D52C71">
      <w:pPr>
        <w:pStyle w:val="Header"/>
        <w:tabs>
          <w:tab w:val="clear" w:pos="4153"/>
          <w:tab w:val="clear" w:pos="8306"/>
          <w:tab w:val="left" w:pos="993"/>
        </w:tabs>
        <w:ind w:left="993"/>
        <w:rPr>
          <w:rFonts w:asciiTheme="minorHAnsi" w:hAnsiTheme="minorHAnsi" w:cstheme="minorHAnsi"/>
          <w:sz w:val="26"/>
          <w:szCs w:val="26"/>
        </w:rPr>
      </w:pPr>
      <w:r w:rsidRPr="00086B08">
        <w:rPr>
          <w:rFonts w:asciiTheme="minorHAnsi" w:hAnsiTheme="minorHAnsi" w:cstheme="minorHAnsi"/>
          <w:b/>
          <w:bCs/>
          <w:sz w:val="26"/>
          <w:szCs w:val="26"/>
        </w:rPr>
        <w:t>Action:</w:t>
      </w:r>
      <w:r w:rsidRPr="00086B08">
        <w:rPr>
          <w:rFonts w:asciiTheme="minorHAnsi" w:hAnsiTheme="minorHAnsi" w:cstheme="minorHAnsi"/>
          <w:sz w:val="26"/>
          <w:szCs w:val="26"/>
        </w:rPr>
        <w:t xml:space="preserve"> Clerk to set up Speedwatch as soon as can be arranged.</w:t>
      </w:r>
    </w:p>
    <w:p w14:paraId="7AFBDF44" w14:textId="0FE4B026"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sidRPr="00086B08">
        <w:rPr>
          <w:rFonts w:asciiTheme="minorHAnsi" w:hAnsiTheme="minorHAnsi" w:cstheme="minorHAnsi"/>
          <w:b/>
          <w:bCs/>
          <w:sz w:val="26"/>
          <w:szCs w:val="26"/>
        </w:rPr>
        <w:t>Registration of Common Land – Aston Common</w:t>
      </w:r>
    </w:p>
    <w:p w14:paraId="49FB28E9" w14:textId="412B361C" w:rsidR="006E5695" w:rsidRPr="00086B08" w:rsidRDefault="00D52C71" w:rsidP="00D52C71">
      <w:pPr>
        <w:pStyle w:val="Header"/>
        <w:tabs>
          <w:tab w:val="clear" w:pos="4153"/>
          <w:tab w:val="clear" w:pos="8306"/>
          <w:tab w:val="left" w:pos="993"/>
        </w:tabs>
        <w:ind w:left="993"/>
        <w:rPr>
          <w:rFonts w:asciiTheme="minorHAnsi" w:hAnsiTheme="minorHAnsi" w:cstheme="minorHAnsi"/>
          <w:sz w:val="26"/>
          <w:szCs w:val="26"/>
        </w:rPr>
      </w:pPr>
      <w:r w:rsidRPr="00086B08">
        <w:rPr>
          <w:rFonts w:asciiTheme="minorHAnsi" w:hAnsiTheme="minorHAnsi" w:cstheme="minorHAnsi"/>
          <w:sz w:val="26"/>
          <w:szCs w:val="26"/>
        </w:rPr>
        <w:t xml:space="preserve">Cllr Warwick </w:t>
      </w:r>
      <w:r w:rsidR="00C81390">
        <w:rPr>
          <w:rFonts w:asciiTheme="minorHAnsi" w:hAnsiTheme="minorHAnsi" w:cstheme="minorHAnsi"/>
          <w:sz w:val="26"/>
          <w:szCs w:val="26"/>
        </w:rPr>
        <w:t>summarised</w:t>
      </w:r>
      <w:r w:rsidR="00C81390" w:rsidRPr="00086B08">
        <w:rPr>
          <w:rFonts w:asciiTheme="minorHAnsi" w:hAnsiTheme="minorHAnsi" w:cstheme="minorHAnsi"/>
          <w:sz w:val="26"/>
          <w:szCs w:val="26"/>
        </w:rPr>
        <w:t xml:space="preserve"> </w:t>
      </w:r>
      <w:r w:rsidRPr="00086B08">
        <w:rPr>
          <w:rFonts w:asciiTheme="minorHAnsi" w:hAnsiTheme="minorHAnsi" w:cstheme="minorHAnsi"/>
          <w:sz w:val="26"/>
          <w:szCs w:val="26"/>
        </w:rPr>
        <w:t>the position for new councillors not familiar with the history. Council has tried to register</w:t>
      </w:r>
      <w:r w:rsidR="006E5695" w:rsidRPr="00086B08">
        <w:rPr>
          <w:rFonts w:asciiTheme="minorHAnsi" w:hAnsiTheme="minorHAnsi" w:cstheme="minorHAnsi"/>
          <w:sz w:val="26"/>
          <w:szCs w:val="26"/>
        </w:rPr>
        <w:t xml:space="preserve"> ownership of</w:t>
      </w:r>
      <w:r w:rsidRPr="00086B08">
        <w:rPr>
          <w:rFonts w:asciiTheme="minorHAnsi" w:hAnsiTheme="minorHAnsi" w:cstheme="minorHAnsi"/>
          <w:sz w:val="26"/>
          <w:szCs w:val="26"/>
        </w:rPr>
        <w:t xml:space="preserve"> Aston</w:t>
      </w:r>
      <w:r w:rsidR="006E5695" w:rsidRPr="00086B08">
        <w:rPr>
          <w:rFonts w:asciiTheme="minorHAnsi" w:hAnsiTheme="minorHAnsi" w:cstheme="minorHAnsi"/>
          <w:sz w:val="26"/>
          <w:szCs w:val="26"/>
        </w:rPr>
        <w:t xml:space="preserve"> Common</w:t>
      </w:r>
      <w:r w:rsidRPr="00086B08">
        <w:rPr>
          <w:rFonts w:asciiTheme="minorHAnsi" w:hAnsiTheme="minorHAnsi" w:cstheme="minorHAnsi"/>
          <w:sz w:val="26"/>
          <w:szCs w:val="26"/>
        </w:rPr>
        <w:t>. Desp</w:t>
      </w:r>
      <w:r w:rsidR="006E5695" w:rsidRPr="00086B08">
        <w:rPr>
          <w:rFonts w:asciiTheme="minorHAnsi" w:hAnsiTheme="minorHAnsi" w:cstheme="minorHAnsi"/>
          <w:sz w:val="26"/>
          <w:szCs w:val="26"/>
        </w:rPr>
        <w:t xml:space="preserve">ite having met its obligations for ownership, Council was told it has not done enough to register the land and needs to evidence 12 years of working the land before it can register ownership. </w:t>
      </w:r>
    </w:p>
    <w:p w14:paraId="4DF16066" w14:textId="6F7F3B1E" w:rsidR="00CB7ECD" w:rsidRPr="00086B08" w:rsidRDefault="006E5695" w:rsidP="006E5695">
      <w:pPr>
        <w:pStyle w:val="Header"/>
        <w:tabs>
          <w:tab w:val="clear" w:pos="4153"/>
          <w:tab w:val="clear" w:pos="8306"/>
          <w:tab w:val="left" w:pos="993"/>
        </w:tabs>
        <w:ind w:left="993"/>
        <w:rPr>
          <w:rFonts w:asciiTheme="minorHAnsi" w:hAnsiTheme="minorHAnsi" w:cstheme="minorHAnsi"/>
          <w:sz w:val="26"/>
          <w:szCs w:val="26"/>
        </w:rPr>
      </w:pPr>
      <w:r w:rsidRPr="00086B08">
        <w:rPr>
          <w:rFonts w:asciiTheme="minorHAnsi" w:hAnsiTheme="minorHAnsi" w:cstheme="minorHAnsi"/>
          <w:sz w:val="26"/>
          <w:szCs w:val="26"/>
        </w:rPr>
        <w:t xml:space="preserve">Nothing is </w:t>
      </w:r>
      <w:r w:rsidR="007E141B" w:rsidRPr="00086B08">
        <w:rPr>
          <w:rFonts w:asciiTheme="minorHAnsi" w:hAnsiTheme="minorHAnsi" w:cstheme="minorHAnsi"/>
          <w:sz w:val="26"/>
          <w:szCs w:val="26"/>
        </w:rPr>
        <w:t xml:space="preserve">being </w:t>
      </w:r>
      <w:r w:rsidRPr="00086B08">
        <w:rPr>
          <w:rFonts w:asciiTheme="minorHAnsi" w:hAnsiTheme="minorHAnsi" w:cstheme="minorHAnsi"/>
          <w:sz w:val="26"/>
          <w:szCs w:val="26"/>
        </w:rPr>
        <w:t xml:space="preserve">done on the land and to get it sorted out will cost a lot of money. Councillors were invited to submit ideas on what could be done with the land. </w:t>
      </w:r>
      <w:r w:rsidR="007E141B" w:rsidRPr="00086B08">
        <w:rPr>
          <w:rFonts w:asciiTheme="minorHAnsi" w:hAnsiTheme="minorHAnsi" w:cstheme="minorHAnsi"/>
          <w:sz w:val="26"/>
          <w:szCs w:val="26"/>
        </w:rPr>
        <w:t>No proposals were immediately forthcoming.</w:t>
      </w:r>
    </w:p>
    <w:p w14:paraId="2BB12539" w14:textId="3CECED61" w:rsidR="00F16818" w:rsidRPr="00086B08" w:rsidRDefault="00C81390"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Pr>
          <w:rFonts w:asciiTheme="minorHAnsi" w:hAnsiTheme="minorHAnsi" w:cstheme="minorHAnsi"/>
          <w:b/>
          <w:bCs/>
          <w:sz w:val="26"/>
          <w:szCs w:val="26"/>
        </w:rPr>
        <w:t>Tree Safety</w:t>
      </w:r>
    </w:p>
    <w:p w14:paraId="22DA7F91" w14:textId="28C5D988" w:rsidR="00CB7ECD" w:rsidRDefault="00C81390" w:rsidP="00CB7ECD">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sz w:val="26"/>
          <w:szCs w:val="26"/>
        </w:rPr>
        <w:t xml:space="preserve">Cllr Warwick reported to Council that the Clerk had provided several examples of tree policies ranging from one page to 65 pages. He recommended using the </w:t>
      </w:r>
      <w:proofErr w:type="gramStart"/>
      <w:r>
        <w:rPr>
          <w:rFonts w:asciiTheme="minorHAnsi" w:hAnsiTheme="minorHAnsi" w:cstheme="minorHAnsi"/>
          <w:sz w:val="26"/>
          <w:szCs w:val="26"/>
        </w:rPr>
        <w:t>one page</w:t>
      </w:r>
      <w:proofErr w:type="gramEnd"/>
      <w:r>
        <w:rPr>
          <w:rFonts w:asciiTheme="minorHAnsi" w:hAnsiTheme="minorHAnsi" w:cstheme="minorHAnsi"/>
          <w:sz w:val="26"/>
          <w:szCs w:val="26"/>
        </w:rPr>
        <w:t xml:space="preserve"> policy but incorporating elements from the other policies to create a proportionate policy for </w:t>
      </w:r>
      <w:proofErr w:type="spellStart"/>
      <w:r>
        <w:rPr>
          <w:rFonts w:asciiTheme="minorHAnsi" w:hAnsiTheme="minorHAnsi" w:cstheme="minorHAnsi"/>
          <w:sz w:val="26"/>
          <w:szCs w:val="26"/>
        </w:rPr>
        <w:t>Gorsley</w:t>
      </w:r>
      <w:proofErr w:type="spellEnd"/>
      <w:r>
        <w:rPr>
          <w:rFonts w:asciiTheme="minorHAnsi" w:hAnsiTheme="minorHAnsi" w:cstheme="minorHAnsi"/>
          <w:sz w:val="26"/>
          <w:szCs w:val="26"/>
        </w:rPr>
        <w:t xml:space="preserve"> &amp; </w:t>
      </w:r>
      <w:proofErr w:type="spellStart"/>
      <w:r>
        <w:rPr>
          <w:rFonts w:asciiTheme="minorHAnsi" w:hAnsiTheme="minorHAnsi" w:cstheme="minorHAnsi"/>
          <w:sz w:val="26"/>
          <w:szCs w:val="26"/>
        </w:rPr>
        <w:t>Kilcot</w:t>
      </w:r>
      <w:proofErr w:type="spellEnd"/>
      <w:r>
        <w:rPr>
          <w:rFonts w:asciiTheme="minorHAnsi" w:hAnsiTheme="minorHAnsi" w:cstheme="minorHAnsi"/>
          <w:sz w:val="26"/>
          <w:szCs w:val="26"/>
        </w:rPr>
        <w:t xml:space="preserve"> Parish Council.</w:t>
      </w:r>
    </w:p>
    <w:p w14:paraId="4936F87E" w14:textId="25DC317D" w:rsidR="00C81390" w:rsidRPr="00C81390" w:rsidRDefault="00C81390" w:rsidP="00CB7ECD">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b/>
          <w:bCs/>
          <w:sz w:val="26"/>
          <w:szCs w:val="26"/>
        </w:rPr>
        <w:lastRenderedPageBreak/>
        <w:t>Action:</w:t>
      </w:r>
      <w:r>
        <w:rPr>
          <w:rFonts w:asciiTheme="minorHAnsi" w:hAnsiTheme="minorHAnsi" w:cstheme="minorHAnsi"/>
          <w:sz w:val="26"/>
          <w:szCs w:val="26"/>
        </w:rPr>
        <w:t xml:space="preserve"> Cllr Warwick to draft a Tree Safety Policy and circulate to councillors for consideration at the November meeting. </w:t>
      </w:r>
    </w:p>
    <w:p w14:paraId="4B7A6355" w14:textId="2AC299EA" w:rsidR="00F16818" w:rsidRPr="00086B08" w:rsidRDefault="00F16818" w:rsidP="00F16818">
      <w:pPr>
        <w:pStyle w:val="Header"/>
        <w:numPr>
          <w:ilvl w:val="1"/>
          <w:numId w:val="24"/>
        </w:numPr>
        <w:tabs>
          <w:tab w:val="clear" w:pos="4153"/>
          <w:tab w:val="clear" w:pos="8306"/>
          <w:tab w:val="left" w:pos="993"/>
        </w:tabs>
        <w:ind w:left="992" w:hanging="993"/>
        <w:rPr>
          <w:rFonts w:asciiTheme="minorHAnsi" w:hAnsiTheme="minorHAnsi" w:cstheme="minorHAnsi"/>
          <w:sz w:val="26"/>
          <w:szCs w:val="26"/>
        </w:rPr>
      </w:pPr>
      <w:r w:rsidRPr="00086B08">
        <w:rPr>
          <w:rFonts w:asciiTheme="minorHAnsi" w:hAnsiTheme="minorHAnsi" w:cstheme="minorHAnsi"/>
          <w:sz w:val="26"/>
          <w:szCs w:val="26"/>
        </w:rPr>
        <w:t>NALC Tree Charter</w:t>
      </w:r>
    </w:p>
    <w:p w14:paraId="6DCFF29F" w14:textId="784A7E87" w:rsidR="00CB7ECD" w:rsidRPr="00086B08" w:rsidRDefault="00C81390" w:rsidP="00CB7ECD">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b/>
          <w:bCs/>
          <w:sz w:val="26"/>
          <w:szCs w:val="26"/>
        </w:rPr>
        <w:t xml:space="preserve">Resolved: </w:t>
      </w:r>
      <w:r>
        <w:rPr>
          <w:rFonts w:asciiTheme="minorHAnsi" w:hAnsiTheme="minorHAnsi" w:cstheme="minorHAnsi"/>
          <w:sz w:val="26"/>
          <w:szCs w:val="26"/>
        </w:rPr>
        <w:t xml:space="preserve">To sign up to the NALC Tree Charter </w:t>
      </w:r>
      <w:proofErr w:type="spellStart"/>
      <w:r>
        <w:rPr>
          <w:rFonts w:asciiTheme="minorHAnsi" w:hAnsiTheme="minorHAnsi" w:cstheme="minorHAnsi"/>
          <w:sz w:val="26"/>
          <w:szCs w:val="26"/>
        </w:rPr>
        <w:t>nem</w:t>
      </w:r>
      <w:proofErr w:type="spellEnd"/>
      <w:r>
        <w:rPr>
          <w:rFonts w:asciiTheme="minorHAnsi" w:hAnsiTheme="minorHAnsi" w:cstheme="minorHAnsi"/>
          <w:sz w:val="26"/>
          <w:szCs w:val="26"/>
        </w:rPr>
        <w:t>. con.</w:t>
      </w:r>
      <w:r w:rsidR="00FF6BA6">
        <w:rPr>
          <w:rFonts w:asciiTheme="minorHAnsi" w:hAnsiTheme="minorHAnsi" w:cstheme="minorHAnsi"/>
          <w:sz w:val="26"/>
          <w:szCs w:val="26"/>
        </w:rPr>
        <w:t xml:space="preserve"> </w:t>
      </w:r>
      <w:hyperlink r:id="rId14" w:history="1">
        <w:r w:rsidR="00FF6BA6" w:rsidRPr="00FF6BA6">
          <w:rPr>
            <w:rStyle w:val="Hyperlink"/>
            <w:rFonts w:asciiTheme="minorHAnsi" w:hAnsiTheme="minorHAnsi" w:cstheme="minorHAnsi"/>
            <w:sz w:val="26"/>
            <w:szCs w:val="26"/>
          </w:rPr>
          <w:t>https://treecharter.uk/</w:t>
        </w:r>
      </w:hyperlink>
    </w:p>
    <w:p w14:paraId="31418148" w14:textId="2673C11A"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proofErr w:type="spellStart"/>
      <w:r w:rsidRPr="00086B08">
        <w:rPr>
          <w:rFonts w:asciiTheme="minorHAnsi" w:hAnsiTheme="minorHAnsi" w:cstheme="minorHAnsi"/>
          <w:b/>
          <w:bCs/>
          <w:sz w:val="26"/>
          <w:szCs w:val="26"/>
        </w:rPr>
        <w:t>Kilcot</w:t>
      </w:r>
      <w:proofErr w:type="spellEnd"/>
      <w:r w:rsidRPr="00086B08">
        <w:rPr>
          <w:rFonts w:asciiTheme="minorHAnsi" w:hAnsiTheme="minorHAnsi" w:cstheme="minorHAnsi"/>
          <w:b/>
          <w:bCs/>
          <w:sz w:val="26"/>
          <w:szCs w:val="26"/>
        </w:rPr>
        <w:t xml:space="preserve"> Green Noticeboard</w:t>
      </w:r>
    </w:p>
    <w:p w14:paraId="176FF965" w14:textId="6D978163" w:rsidR="00CB7ECD" w:rsidRPr="00086B08" w:rsidRDefault="00CB7ECD" w:rsidP="008205BF">
      <w:pPr>
        <w:pStyle w:val="Header"/>
        <w:tabs>
          <w:tab w:val="clear" w:pos="4153"/>
          <w:tab w:val="clear" w:pos="8306"/>
          <w:tab w:val="left" w:pos="993"/>
        </w:tabs>
        <w:ind w:left="993"/>
        <w:rPr>
          <w:rFonts w:asciiTheme="minorHAnsi" w:hAnsiTheme="minorHAnsi" w:cstheme="minorHAnsi"/>
          <w:sz w:val="26"/>
          <w:szCs w:val="26"/>
        </w:rPr>
      </w:pPr>
      <w:r w:rsidRPr="00086B08">
        <w:rPr>
          <w:rFonts w:asciiTheme="minorHAnsi" w:hAnsiTheme="minorHAnsi" w:cstheme="minorHAnsi"/>
          <w:sz w:val="26"/>
          <w:szCs w:val="26"/>
        </w:rPr>
        <w:t xml:space="preserve">Cllr Warwick has removed </w:t>
      </w:r>
      <w:r w:rsidR="008205BF">
        <w:rPr>
          <w:rFonts w:asciiTheme="minorHAnsi" w:hAnsiTheme="minorHAnsi" w:cstheme="minorHAnsi"/>
          <w:sz w:val="26"/>
          <w:szCs w:val="26"/>
        </w:rPr>
        <w:t xml:space="preserve">the </w:t>
      </w:r>
      <w:r w:rsidRPr="00086B08">
        <w:rPr>
          <w:rFonts w:asciiTheme="minorHAnsi" w:hAnsiTheme="minorHAnsi" w:cstheme="minorHAnsi"/>
          <w:sz w:val="26"/>
          <w:szCs w:val="26"/>
        </w:rPr>
        <w:t>rotten back of</w:t>
      </w:r>
      <w:r w:rsidR="008205BF">
        <w:rPr>
          <w:rFonts w:asciiTheme="minorHAnsi" w:hAnsiTheme="minorHAnsi" w:cstheme="minorHAnsi"/>
          <w:sz w:val="26"/>
          <w:szCs w:val="26"/>
        </w:rPr>
        <w:t xml:space="preserve"> the</w:t>
      </w:r>
      <w:r w:rsidRPr="00086B08">
        <w:rPr>
          <w:rFonts w:asciiTheme="minorHAnsi" w:hAnsiTheme="minorHAnsi" w:cstheme="minorHAnsi"/>
          <w:sz w:val="26"/>
          <w:szCs w:val="26"/>
        </w:rPr>
        <w:t xml:space="preserve"> noticeboard. </w:t>
      </w:r>
      <w:r w:rsidR="008205BF">
        <w:rPr>
          <w:rFonts w:asciiTheme="minorHAnsi" w:hAnsiTheme="minorHAnsi" w:cstheme="minorHAnsi"/>
          <w:sz w:val="26"/>
          <w:szCs w:val="26"/>
        </w:rPr>
        <w:t>Further attempts to repair it may make the noticeboard unsalvageable.</w:t>
      </w:r>
    </w:p>
    <w:p w14:paraId="2E21D7E6" w14:textId="0D83CB13" w:rsidR="00CB7ECD" w:rsidRPr="00086B08" w:rsidRDefault="008205BF" w:rsidP="008205BF">
      <w:pPr>
        <w:pStyle w:val="Header"/>
        <w:tabs>
          <w:tab w:val="clear" w:pos="4153"/>
          <w:tab w:val="clear" w:pos="8306"/>
          <w:tab w:val="left" w:pos="993"/>
        </w:tabs>
        <w:ind w:left="993"/>
        <w:rPr>
          <w:rFonts w:asciiTheme="minorHAnsi" w:hAnsiTheme="minorHAnsi" w:cstheme="minorHAnsi"/>
          <w:sz w:val="26"/>
          <w:szCs w:val="26"/>
        </w:rPr>
      </w:pPr>
      <w:r>
        <w:rPr>
          <w:rFonts w:asciiTheme="minorHAnsi" w:hAnsiTheme="minorHAnsi" w:cstheme="minorHAnsi"/>
          <w:b/>
          <w:bCs/>
          <w:sz w:val="26"/>
          <w:szCs w:val="26"/>
        </w:rPr>
        <w:t xml:space="preserve">Action: </w:t>
      </w:r>
      <w:r>
        <w:rPr>
          <w:rFonts w:asciiTheme="minorHAnsi" w:hAnsiTheme="minorHAnsi" w:cstheme="minorHAnsi"/>
          <w:sz w:val="26"/>
          <w:szCs w:val="26"/>
        </w:rPr>
        <w:t>Cllr Warwick to continue with attempt to salvage the noticeboard. Council accepts the risk that it could become unsalvageable in the process.</w:t>
      </w:r>
    </w:p>
    <w:p w14:paraId="390972FC" w14:textId="2AA8D90E"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sidRPr="00086B08">
        <w:rPr>
          <w:rFonts w:asciiTheme="minorHAnsi" w:hAnsiTheme="minorHAnsi" w:cstheme="minorHAnsi"/>
          <w:b/>
          <w:bCs/>
          <w:sz w:val="26"/>
          <w:szCs w:val="26"/>
        </w:rPr>
        <w:t>Community First</w:t>
      </w:r>
      <w:r w:rsidR="008205BF">
        <w:rPr>
          <w:rFonts w:asciiTheme="minorHAnsi" w:hAnsiTheme="minorHAnsi" w:cstheme="minorHAnsi"/>
          <w:b/>
          <w:bCs/>
          <w:sz w:val="26"/>
          <w:szCs w:val="26"/>
        </w:rPr>
        <w:t xml:space="preserve"> Aid </w:t>
      </w:r>
      <w:r w:rsidRPr="00086B08">
        <w:rPr>
          <w:rFonts w:asciiTheme="minorHAnsi" w:hAnsiTheme="minorHAnsi" w:cstheme="minorHAnsi"/>
          <w:b/>
          <w:bCs/>
          <w:sz w:val="26"/>
          <w:szCs w:val="26"/>
        </w:rPr>
        <w:t>Course</w:t>
      </w:r>
    </w:p>
    <w:p w14:paraId="734F1E27" w14:textId="5EF651B1" w:rsidR="00EA71BC" w:rsidRPr="00086B08" w:rsidRDefault="008205BF" w:rsidP="008205BF">
      <w:pPr>
        <w:pStyle w:val="Header"/>
        <w:tabs>
          <w:tab w:val="clear" w:pos="4153"/>
          <w:tab w:val="clear" w:pos="8306"/>
          <w:tab w:val="left" w:pos="993"/>
        </w:tabs>
        <w:ind w:left="993"/>
        <w:rPr>
          <w:rFonts w:asciiTheme="minorHAnsi" w:hAnsiTheme="minorHAnsi" w:cstheme="minorHAnsi"/>
          <w:sz w:val="26"/>
          <w:szCs w:val="26"/>
        </w:rPr>
      </w:pPr>
      <w:r>
        <w:rPr>
          <w:rFonts w:asciiTheme="minorHAnsi" w:hAnsiTheme="minorHAnsi" w:cstheme="minorHAnsi"/>
          <w:b/>
          <w:bCs/>
          <w:sz w:val="26"/>
          <w:szCs w:val="26"/>
        </w:rPr>
        <w:t>Action</w:t>
      </w:r>
      <w:r w:rsidR="00EA71BC" w:rsidRPr="00086B08">
        <w:rPr>
          <w:rFonts w:asciiTheme="minorHAnsi" w:hAnsiTheme="minorHAnsi" w:cstheme="minorHAnsi"/>
          <w:sz w:val="26"/>
          <w:szCs w:val="26"/>
        </w:rPr>
        <w:t xml:space="preserve">: Clerk to </w:t>
      </w:r>
      <w:r>
        <w:rPr>
          <w:rFonts w:asciiTheme="minorHAnsi" w:hAnsiTheme="minorHAnsi" w:cstheme="minorHAnsi"/>
          <w:sz w:val="26"/>
          <w:szCs w:val="26"/>
        </w:rPr>
        <w:t>make necessary arrangements to host a free community first aid course.</w:t>
      </w:r>
    </w:p>
    <w:p w14:paraId="2C9E3CD6" w14:textId="6C83E7D7" w:rsidR="00EA71BC" w:rsidRDefault="008205BF"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Pr>
          <w:rFonts w:asciiTheme="minorHAnsi" w:hAnsiTheme="minorHAnsi" w:cstheme="minorHAnsi"/>
          <w:b/>
          <w:bCs/>
          <w:sz w:val="26"/>
          <w:szCs w:val="26"/>
        </w:rPr>
        <w:t>New</w:t>
      </w:r>
      <w:r w:rsidR="00F16818" w:rsidRPr="00086B08">
        <w:rPr>
          <w:rFonts w:asciiTheme="minorHAnsi" w:hAnsiTheme="minorHAnsi" w:cstheme="minorHAnsi"/>
          <w:b/>
          <w:bCs/>
          <w:sz w:val="26"/>
          <w:szCs w:val="26"/>
        </w:rPr>
        <w:t xml:space="preserve"> WordPress</w:t>
      </w:r>
      <w:r>
        <w:rPr>
          <w:rFonts w:asciiTheme="minorHAnsi" w:hAnsiTheme="minorHAnsi" w:cstheme="minorHAnsi"/>
          <w:b/>
          <w:bCs/>
          <w:sz w:val="26"/>
          <w:szCs w:val="26"/>
        </w:rPr>
        <w:t xml:space="preserve"> Council Website</w:t>
      </w:r>
    </w:p>
    <w:p w14:paraId="1B620CFB" w14:textId="5B18A3BA" w:rsidR="008205BF" w:rsidRPr="008205BF" w:rsidRDefault="008205BF" w:rsidP="008205BF">
      <w:pPr>
        <w:pStyle w:val="Header"/>
        <w:tabs>
          <w:tab w:val="clear" w:pos="4153"/>
          <w:tab w:val="clear" w:pos="8306"/>
          <w:tab w:val="left" w:pos="993"/>
        </w:tabs>
        <w:ind w:left="993"/>
        <w:rPr>
          <w:rFonts w:asciiTheme="minorHAnsi" w:hAnsiTheme="minorHAnsi" w:cstheme="minorHAnsi"/>
          <w:sz w:val="26"/>
          <w:szCs w:val="26"/>
        </w:rPr>
      </w:pPr>
      <w:r>
        <w:rPr>
          <w:rFonts w:asciiTheme="minorHAnsi" w:hAnsiTheme="minorHAnsi" w:cstheme="minorHAnsi"/>
          <w:b/>
          <w:bCs/>
          <w:sz w:val="26"/>
          <w:szCs w:val="26"/>
        </w:rPr>
        <w:t xml:space="preserve">Action: </w:t>
      </w:r>
      <w:r>
        <w:rPr>
          <w:rFonts w:asciiTheme="minorHAnsi" w:hAnsiTheme="minorHAnsi" w:cstheme="minorHAnsi"/>
          <w:sz w:val="26"/>
          <w:szCs w:val="26"/>
        </w:rPr>
        <w:t xml:space="preserve">Clerk to rebuild Council’s website in WordPress using 1&amp;1 </w:t>
      </w:r>
      <w:proofErr w:type="spellStart"/>
      <w:r>
        <w:rPr>
          <w:rFonts w:asciiTheme="minorHAnsi" w:hAnsiTheme="minorHAnsi" w:cstheme="minorHAnsi"/>
          <w:sz w:val="26"/>
          <w:szCs w:val="26"/>
        </w:rPr>
        <w:t>Ionos</w:t>
      </w:r>
      <w:proofErr w:type="spellEnd"/>
      <w:r>
        <w:rPr>
          <w:rFonts w:asciiTheme="minorHAnsi" w:hAnsiTheme="minorHAnsi" w:cstheme="minorHAnsi"/>
          <w:sz w:val="26"/>
          <w:szCs w:val="26"/>
        </w:rPr>
        <w:t xml:space="preserve"> WordPress Essential package at a cost of £6/month </w:t>
      </w:r>
      <w:proofErr w:type="spellStart"/>
      <w:r>
        <w:rPr>
          <w:rFonts w:asciiTheme="minorHAnsi" w:hAnsiTheme="minorHAnsi" w:cstheme="minorHAnsi"/>
          <w:sz w:val="26"/>
          <w:szCs w:val="26"/>
        </w:rPr>
        <w:t>excl</w:t>
      </w:r>
      <w:proofErr w:type="spellEnd"/>
      <w:r>
        <w:rPr>
          <w:rFonts w:asciiTheme="minorHAnsi" w:hAnsiTheme="minorHAnsi" w:cstheme="minorHAnsi"/>
          <w:sz w:val="26"/>
          <w:szCs w:val="26"/>
        </w:rPr>
        <w:t xml:space="preserve"> VAT.</w:t>
      </w:r>
    </w:p>
    <w:p w14:paraId="74EAEBEC" w14:textId="77777777" w:rsidR="008205BF" w:rsidRDefault="008205BF"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Pr>
          <w:rFonts w:asciiTheme="minorHAnsi" w:hAnsiTheme="minorHAnsi" w:cstheme="minorHAnsi"/>
          <w:b/>
          <w:bCs/>
          <w:sz w:val="26"/>
          <w:szCs w:val="26"/>
        </w:rPr>
        <w:t>Training</w:t>
      </w:r>
    </w:p>
    <w:p w14:paraId="4E58BE89" w14:textId="3DBA723A" w:rsidR="00F16818" w:rsidRPr="00086B08" w:rsidRDefault="008205BF" w:rsidP="008205BF">
      <w:pPr>
        <w:pStyle w:val="Header"/>
        <w:tabs>
          <w:tab w:val="clear" w:pos="4153"/>
          <w:tab w:val="clear" w:pos="8306"/>
          <w:tab w:val="left" w:pos="993"/>
        </w:tabs>
        <w:ind w:left="993"/>
        <w:rPr>
          <w:rFonts w:asciiTheme="minorHAnsi" w:hAnsiTheme="minorHAnsi" w:cstheme="minorHAnsi"/>
          <w:b/>
          <w:bCs/>
          <w:sz w:val="26"/>
          <w:szCs w:val="26"/>
        </w:rPr>
      </w:pPr>
      <w:r>
        <w:rPr>
          <w:rFonts w:asciiTheme="minorHAnsi" w:hAnsiTheme="minorHAnsi" w:cstheme="minorHAnsi"/>
          <w:b/>
          <w:bCs/>
          <w:sz w:val="26"/>
          <w:szCs w:val="26"/>
        </w:rPr>
        <w:t>Resolved:</w:t>
      </w:r>
      <w:r>
        <w:rPr>
          <w:rFonts w:asciiTheme="minorHAnsi" w:hAnsiTheme="minorHAnsi" w:cstheme="minorHAnsi"/>
          <w:sz w:val="26"/>
          <w:szCs w:val="26"/>
        </w:rPr>
        <w:t xml:space="preserve"> Approved the following GAPTC training schedule for the Clerk </w:t>
      </w:r>
      <w:proofErr w:type="spellStart"/>
      <w:r>
        <w:rPr>
          <w:rFonts w:asciiTheme="minorHAnsi" w:hAnsiTheme="minorHAnsi" w:cstheme="minorHAnsi"/>
          <w:sz w:val="26"/>
          <w:szCs w:val="26"/>
        </w:rPr>
        <w:t>nem</w:t>
      </w:r>
      <w:proofErr w:type="spellEnd"/>
      <w:r>
        <w:rPr>
          <w:rFonts w:asciiTheme="minorHAnsi" w:hAnsiTheme="minorHAnsi" w:cstheme="minorHAnsi"/>
          <w:sz w:val="26"/>
          <w:szCs w:val="26"/>
        </w:rPr>
        <w:t>. con.:</w:t>
      </w:r>
    </w:p>
    <w:p w14:paraId="3D9262AA" w14:textId="77777777" w:rsidR="00F16818" w:rsidRPr="00086B08" w:rsidRDefault="00F16818" w:rsidP="00F16818">
      <w:pPr>
        <w:pStyle w:val="Header"/>
        <w:numPr>
          <w:ilvl w:val="1"/>
          <w:numId w:val="24"/>
        </w:numPr>
        <w:tabs>
          <w:tab w:val="clear" w:pos="4153"/>
          <w:tab w:val="clear" w:pos="8306"/>
          <w:tab w:val="left" w:pos="993"/>
        </w:tabs>
        <w:ind w:left="992" w:hanging="993"/>
        <w:rPr>
          <w:rFonts w:asciiTheme="minorHAnsi" w:hAnsiTheme="minorHAnsi" w:cstheme="minorHAnsi"/>
          <w:sz w:val="26"/>
          <w:szCs w:val="26"/>
        </w:rPr>
      </w:pPr>
      <w:r w:rsidRPr="00086B08">
        <w:rPr>
          <w:rFonts w:asciiTheme="minorHAnsi" w:hAnsiTheme="minorHAnsi" w:cstheme="minorHAnsi"/>
          <w:sz w:val="26"/>
          <w:szCs w:val="26"/>
        </w:rPr>
        <w:t>Budget Planning &amp; Precept Setting (16-10-19) £15</w:t>
      </w:r>
    </w:p>
    <w:p w14:paraId="33DFE5E1" w14:textId="77777777" w:rsidR="00F16818" w:rsidRPr="00086B08" w:rsidRDefault="00F16818" w:rsidP="00F16818">
      <w:pPr>
        <w:pStyle w:val="Header"/>
        <w:numPr>
          <w:ilvl w:val="1"/>
          <w:numId w:val="24"/>
        </w:numPr>
        <w:tabs>
          <w:tab w:val="clear" w:pos="4153"/>
          <w:tab w:val="clear" w:pos="8306"/>
          <w:tab w:val="left" w:pos="993"/>
        </w:tabs>
        <w:ind w:left="992" w:hanging="993"/>
        <w:rPr>
          <w:rFonts w:asciiTheme="minorHAnsi" w:hAnsiTheme="minorHAnsi" w:cstheme="minorHAnsi"/>
          <w:sz w:val="26"/>
          <w:szCs w:val="26"/>
        </w:rPr>
      </w:pPr>
      <w:r w:rsidRPr="00086B08">
        <w:rPr>
          <w:rFonts w:asciiTheme="minorHAnsi" w:hAnsiTheme="minorHAnsi" w:cstheme="minorHAnsi"/>
          <w:sz w:val="26"/>
          <w:szCs w:val="26"/>
        </w:rPr>
        <w:t>Planning applications from the perspective of town and parish councils (20-11-19) £17</w:t>
      </w:r>
    </w:p>
    <w:p w14:paraId="2F82C593" w14:textId="3CC59A85" w:rsidR="00F16818" w:rsidRPr="00086B08" w:rsidRDefault="00F16818" w:rsidP="00F16818">
      <w:pPr>
        <w:pStyle w:val="Header"/>
        <w:numPr>
          <w:ilvl w:val="1"/>
          <w:numId w:val="24"/>
        </w:numPr>
        <w:tabs>
          <w:tab w:val="clear" w:pos="4153"/>
          <w:tab w:val="clear" w:pos="8306"/>
          <w:tab w:val="left" w:pos="993"/>
        </w:tabs>
        <w:ind w:left="992" w:hanging="993"/>
        <w:rPr>
          <w:rFonts w:asciiTheme="minorHAnsi" w:hAnsiTheme="minorHAnsi" w:cstheme="minorHAnsi"/>
          <w:sz w:val="26"/>
          <w:szCs w:val="26"/>
        </w:rPr>
      </w:pPr>
      <w:r w:rsidRPr="00086B08">
        <w:rPr>
          <w:rFonts w:asciiTheme="minorHAnsi" w:hAnsiTheme="minorHAnsi" w:cstheme="minorHAnsi"/>
          <w:sz w:val="26"/>
          <w:szCs w:val="26"/>
        </w:rPr>
        <w:t>Clerk’s Networking with 2 guest speakers (27-11-19) £7</w:t>
      </w:r>
    </w:p>
    <w:p w14:paraId="46E27444" w14:textId="77777777"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sidRPr="00086B08">
        <w:rPr>
          <w:rFonts w:asciiTheme="minorHAnsi" w:hAnsiTheme="minorHAnsi" w:cstheme="minorHAnsi"/>
          <w:b/>
          <w:bCs/>
          <w:sz w:val="26"/>
          <w:szCs w:val="26"/>
        </w:rPr>
        <w:t xml:space="preserve">Clerks Report </w:t>
      </w:r>
      <w:r w:rsidRPr="00086B08">
        <w:rPr>
          <w:rFonts w:asciiTheme="minorHAnsi" w:hAnsiTheme="minorHAnsi" w:cstheme="minorHAnsi"/>
          <w:i/>
          <w:iCs/>
          <w:sz w:val="26"/>
          <w:szCs w:val="26"/>
        </w:rPr>
        <w:t>– FOR INFORMATION ONLY</w:t>
      </w:r>
    </w:p>
    <w:p w14:paraId="789322B3" w14:textId="29AD0EDF" w:rsidR="00F16818" w:rsidRPr="00086B08" w:rsidRDefault="008205BF" w:rsidP="00F16818">
      <w:pPr>
        <w:pStyle w:val="Header"/>
        <w:tabs>
          <w:tab w:val="clear" w:pos="4153"/>
          <w:tab w:val="clear" w:pos="8306"/>
          <w:tab w:val="left" w:pos="993"/>
        </w:tabs>
        <w:ind w:left="993"/>
        <w:rPr>
          <w:rFonts w:asciiTheme="minorHAnsi" w:hAnsiTheme="minorHAnsi" w:cstheme="minorHAnsi"/>
          <w:bCs/>
          <w:sz w:val="26"/>
          <w:szCs w:val="26"/>
        </w:rPr>
      </w:pPr>
      <w:r>
        <w:rPr>
          <w:rFonts w:asciiTheme="minorHAnsi" w:hAnsiTheme="minorHAnsi" w:cstheme="minorHAnsi"/>
          <w:bCs/>
          <w:sz w:val="26"/>
          <w:szCs w:val="26"/>
        </w:rPr>
        <w:t>Received</w:t>
      </w:r>
      <w:r w:rsidR="00F16818" w:rsidRPr="00086B08">
        <w:rPr>
          <w:rFonts w:asciiTheme="minorHAnsi" w:hAnsiTheme="minorHAnsi" w:cstheme="minorHAnsi"/>
          <w:bCs/>
          <w:sz w:val="26"/>
          <w:szCs w:val="26"/>
        </w:rPr>
        <w:t xml:space="preserve"> a report from the Clerk on actions requested in the minutes dated 1</w:t>
      </w:r>
      <w:r w:rsidR="00F16818" w:rsidRPr="00086B08">
        <w:rPr>
          <w:rFonts w:asciiTheme="minorHAnsi" w:hAnsiTheme="minorHAnsi" w:cstheme="minorHAnsi"/>
          <w:bCs/>
          <w:sz w:val="26"/>
          <w:szCs w:val="26"/>
          <w:vertAlign w:val="superscript"/>
        </w:rPr>
        <w:t>st</w:t>
      </w:r>
      <w:r w:rsidR="00F16818" w:rsidRPr="00086B08">
        <w:rPr>
          <w:rFonts w:asciiTheme="minorHAnsi" w:hAnsiTheme="minorHAnsi" w:cstheme="minorHAnsi"/>
          <w:bCs/>
          <w:sz w:val="26"/>
          <w:szCs w:val="26"/>
        </w:rPr>
        <w:t xml:space="preserve"> July 2019 not covered elsewhere in the agenda including action tracker</w:t>
      </w:r>
      <w:r>
        <w:rPr>
          <w:rFonts w:asciiTheme="minorHAnsi" w:hAnsiTheme="minorHAnsi" w:cstheme="minorHAnsi"/>
          <w:bCs/>
          <w:sz w:val="26"/>
          <w:szCs w:val="26"/>
        </w:rPr>
        <w:t>.</w:t>
      </w:r>
    </w:p>
    <w:p w14:paraId="3FA7309A" w14:textId="05F50248" w:rsidR="00F16818" w:rsidRPr="00086B08" w:rsidRDefault="008205BF"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Pr>
          <w:rFonts w:asciiTheme="minorHAnsi" w:hAnsiTheme="minorHAnsi" w:cstheme="minorHAnsi"/>
          <w:b/>
          <w:bCs/>
          <w:sz w:val="26"/>
          <w:szCs w:val="26"/>
        </w:rPr>
        <w:t xml:space="preserve">Considered </w:t>
      </w:r>
      <w:r w:rsidR="00F16818" w:rsidRPr="00086B08">
        <w:rPr>
          <w:rFonts w:asciiTheme="minorHAnsi" w:hAnsiTheme="minorHAnsi" w:cstheme="minorHAnsi"/>
          <w:b/>
          <w:bCs/>
          <w:sz w:val="26"/>
          <w:szCs w:val="26"/>
        </w:rPr>
        <w:t>attending the following meetings/events:</w:t>
      </w:r>
    </w:p>
    <w:p w14:paraId="0C005C4A" w14:textId="598D86AB" w:rsidR="00F16818" w:rsidRPr="00086B08" w:rsidRDefault="00F16818" w:rsidP="00F16818">
      <w:pPr>
        <w:pStyle w:val="Header"/>
        <w:numPr>
          <w:ilvl w:val="1"/>
          <w:numId w:val="24"/>
        </w:numPr>
        <w:tabs>
          <w:tab w:val="clear" w:pos="4153"/>
          <w:tab w:val="clear" w:pos="8306"/>
          <w:tab w:val="left" w:pos="993"/>
        </w:tabs>
        <w:ind w:left="992" w:hanging="993"/>
        <w:rPr>
          <w:rFonts w:asciiTheme="minorHAnsi" w:hAnsiTheme="minorHAnsi" w:cstheme="minorHAnsi"/>
          <w:sz w:val="26"/>
          <w:szCs w:val="26"/>
        </w:rPr>
      </w:pPr>
      <w:r w:rsidRPr="00086B08">
        <w:rPr>
          <w:rFonts w:asciiTheme="minorHAnsi" w:hAnsiTheme="minorHAnsi" w:cstheme="minorHAnsi"/>
          <w:sz w:val="26"/>
          <w:szCs w:val="26"/>
        </w:rPr>
        <w:t>CPRE AGM 12 September 2019 at 18:30 in Westbury-on-Severn church</w:t>
      </w:r>
    </w:p>
    <w:p w14:paraId="257446AF" w14:textId="46EF14B4" w:rsidR="000952B3" w:rsidRPr="00127110" w:rsidRDefault="00127110" w:rsidP="000952B3">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b/>
          <w:bCs/>
          <w:sz w:val="26"/>
          <w:szCs w:val="26"/>
        </w:rPr>
        <w:t xml:space="preserve">Resolved: </w:t>
      </w:r>
      <w:r>
        <w:rPr>
          <w:rFonts w:asciiTheme="minorHAnsi" w:hAnsiTheme="minorHAnsi" w:cstheme="minorHAnsi"/>
          <w:sz w:val="26"/>
          <w:szCs w:val="26"/>
        </w:rPr>
        <w:t>Not to attend.</w:t>
      </w:r>
    </w:p>
    <w:p w14:paraId="04E13C48" w14:textId="1798B5B2" w:rsidR="00F16818" w:rsidRPr="00086B08" w:rsidRDefault="00F16818" w:rsidP="00F16818">
      <w:pPr>
        <w:pStyle w:val="Header"/>
        <w:numPr>
          <w:ilvl w:val="1"/>
          <w:numId w:val="24"/>
        </w:numPr>
        <w:tabs>
          <w:tab w:val="clear" w:pos="4153"/>
          <w:tab w:val="clear" w:pos="8306"/>
          <w:tab w:val="left" w:pos="993"/>
        </w:tabs>
        <w:ind w:left="992" w:hanging="993"/>
        <w:rPr>
          <w:rFonts w:asciiTheme="minorHAnsi" w:hAnsiTheme="minorHAnsi" w:cstheme="minorHAnsi"/>
          <w:sz w:val="26"/>
          <w:szCs w:val="26"/>
        </w:rPr>
      </w:pPr>
      <w:r w:rsidRPr="00086B08">
        <w:rPr>
          <w:rFonts w:asciiTheme="minorHAnsi" w:hAnsiTheme="minorHAnsi" w:cstheme="minorHAnsi"/>
          <w:sz w:val="26"/>
          <w:szCs w:val="26"/>
        </w:rPr>
        <w:t>Dementia Action Alliance Celebration Event 27 September 2019 (GL16 7QT)</w:t>
      </w:r>
    </w:p>
    <w:p w14:paraId="587F2D47" w14:textId="1293098E" w:rsidR="000952B3" w:rsidRPr="00127110" w:rsidRDefault="00127110" w:rsidP="000952B3">
      <w:pPr>
        <w:pStyle w:val="Header"/>
        <w:tabs>
          <w:tab w:val="clear" w:pos="4153"/>
          <w:tab w:val="clear" w:pos="8306"/>
          <w:tab w:val="left" w:pos="993"/>
        </w:tabs>
        <w:ind w:left="992"/>
        <w:rPr>
          <w:rFonts w:asciiTheme="minorHAnsi" w:hAnsiTheme="minorHAnsi" w:cstheme="minorHAnsi"/>
          <w:sz w:val="26"/>
          <w:szCs w:val="26"/>
        </w:rPr>
      </w:pPr>
      <w:r>
        <w:rPr>
          <w:rFonts w:asciiTheme="minorHAnsi" w:hAnsiTheme="minorHAnsi" w:cstheme="minorHAnsi"/>
          <w:b/>
          <w:bCs/>
          <w:sz w:val="26"/>
          <w:szCs w:val="26"/>
        </w:rPr>
        <w:t xml:space="preserve">Resolved: </w:t>
      </w:r>
      <w:r>
        <w:rPr>
          <w:rFonts w:asciiTheme="minorHAnsi" w:hAnsiTheme="minorHAnsi" w:cstheme="minorHAnsi"/>
          <w:sz w:val="26"/>
          <w:szCs w:val="26"/>
        </w:rPr>
        <w:t>Not to attend.</w:t>
      </w:r>
    </w:p>
    <w:p w14:paraId="22926A41" w14:textId="77777777" w:rsidR="000952B3"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sidRPr="00086B08">
        <w:rPr>
          <w:rFonts w:asciiTheme="minorHAnsi" w:hAnsiTheme="minorHAnsi" w:cstheme="minorHAnsi"/>
          <w:b/>
          <w:bCs/>
          <w:sz w:val="26"/>
          <w:szCs w:val="26"/>
        </w:rPr>
        <w:t>To RECEIVE items for the November meeting agenda</w:t>
      </w:r>
    </w:p>
    <w:p w14:paraId="7B169C20" w14:textId="21603DB6" w:rsidR="000952B3" w:rsidRPr="00086B08" w:rsidRDefault="000952B3" w:rsidP="00127110">
      <w:pPr>
        <w:pStyle w:val="Header"/>
        <w:tabs>
          <w:tab w:val="clear" w:pos="4153"/>
          <w:tab w:val="clear" w:pos="8306"/>
          <w:tab w:val="left" w:pos="993"/>
        </w:tabs>
        <w:ind w:left="993"/>
        <w:rPr>
          <w:rFonts w:asciiTheme="minorHAnsi" w:hAnsiTheme="minorHAnsi" w:cstheme="minorHAnsi"/>
          <w:sz w:val="26"/>
          <w:szCs w:val="26"/>
        </w:rPr>
      </w:pPr>
      <w:proofErr w:type="spellStart"/>
      <w:r w:rsidRPr="00086B08">
        <w:rPr>
          <w:rFonts w:asciiTheme="minorHAnsi" w:hAnsiTheme="minorHAnsi" w:cstheme="minorHAnsi"/>
          <w:sz w:val="26"/>
          <w:szCs w:val="26"/>
        </w:rPr>
        <w:t>Kilcot</w:t>
      </w:r>
      <w:proofErr w:type="spellEnd"/>
      <w:r w:rsidRPr="00086B08">
        <w:rPr>
          <w:rFonts w:asciiTheme="minorHAnsi" w:hAnsiTheme="minorHAnsi" w:cstheme="minorHAnsi"/>
          <w:sz w:val="26"/>
          <w:szCs w:val="26"/>
        </w:rPr>
        <w:t xml:space="preserve"> </w:t>
      </w:r>
      <w:r w:rsidR="00127110">
        <w:rPr>
          <w:rFonts w:asciiTheme="minorHAnsi" w:hAnsiTheme="minorHAnsi" w:cstheme="minorHAnsi"/>
          <w:sz w:val="26"/>
          <w:szCs w:val="26"/>
        </w:rPr>
        <w:t>W</w:t>
      </w:r>
      <w:r w:rsidRPr="00086B08">
        <w:rPr>
          <w:rFonts w:asciiTheme="minorHAnsi" w:hAnsiTheme="minorHAnsi" w:cstheme="minorHAnsi"/>
          <w:sz w:val="26"/>
          <w:szCs w:val="26"/>
        </w:rPr>
        <w:t xml:space="preserve">ood </w:t>
      </w:r>
      <w:r w:rsidR="00127110">
        <w:rPr>
          <w:rFonts w:asciiTheme="minorHAnsi" w:hAnsiTheme="minorHAnsi" w:cstheme="minorHAnsi"/>
          <w:sz w:val="26"/>
          <w:szCs w:val="26"/>
        </w:rPr>
        <w:t>M</w:t>
      </w:r>
      <w:r w:rsidRPr="00086B08">
        <w:rPr>
          <w:rFonts w:asciiTheme="minorHAnsi" w:hAnsiTheme="minorHAnsi" w:cstheme="minorHAnsi"/>
          <w:sz w:val="26"/>
          <w:szCs w:val="26"/>
        </w:rPr>
        <w:t>aintenance</w:t>
      </w:r>
    </w:p>
    <w:p w14:paraId="0C5D1942" w14:textId="37E25AC0" w:rsidR="008026B6" w:rsidRPr="00086B08" w:rsidRDefault="000952B3" w:rsidP="00127110">
      <w:pPr>
        <w:pStyle w:val="Header"/>
        <w:tabs>
          <w:tab w:val="clear" w:pos="4153"/>
          <w:tab w:val="clear" w:pos="8306"/>
          <w:tab w:val="left" w:pos="993"/>
        </w:tabs>
        <w:ind w:left="993"/>
        <w:rPr>
          <w:rFonts w:asciiTheme="minorHAnsi" w:hAnsiTheme="minorHAnsi" w:cstheme="minorHAnsi"/>
          <w:sz w:val="26"/>
          <w:szCs w:val="26"/>
        </w:rPr>
      </w:pPr>
      <w:r w:rsidRPr="00086B08">
        <w:rPr>
          <w:rFonts w:asciiTheme="minorHAnsi" w:hAnsiTheme="minorHAnsi" w:cstheme="minorHAnsi"/>
          <w:sz w:val="26"/>
          <w:szCs w:val="26"/>
        </w:rPr>
        <w:t>Speedwatch</w:t>
      </w:r>
    </w:p>
    <w:p w14:paraId="5228D478" w14:textId="77777777" w:rsidR="00F16818" w:rsidRPr="00086B08" w:rsidRDefault="00F16818" w:rsidP="00127110">
      <w:pPr>
        <w:pStyle w:val="Header"/>
        <w:numPr>
          <w:ilvl w:val="0"/>
          <w:numId w:val="24"/>
        </w:numPr>
        <w:tabs>
          <w:tab w:val="clear" w:pos="4153"/>
          <w:tab w:val="clear" w:pos="8306"/>
          <w:tab w:val="left" w:pos="993"/>
        </w:tabs>
        <w:spacing w:before="120"/>
        <w:ind w:left="992" w:hanging="992"/>
        <w:rPr>
          <w:rFonts w:asciiTheme="minorHAnsi" w:hAnsiTheme="minorHAnsi" w:cstheme="minorHAnsi"/>
          <w:b/>
          <w:bCs/>
          <w:sz w:val="26"/>
          <w:szCs w:val="26"/>
        </w:rPr>
      </w:pPr>
      <w:r w:rsidRPr="00086B08">
        <w:rPr>
          <w:rFonts w:asciiTheme="minorHAnsi" w:hAnsiTheme="minorHAnsi" w:cstheme="minorHAnsi"/>
          <w:b/>
          <w:bCs/>
          <w:sz w:val="26"/>
          <w:szCs w:val="26"/>
        </w:rPr>
        <w:t>Next meeting</w:t>
      </w:r>
    </w:p>
    <w:p w14:paraId="036BEB6B" w14:textId="77777777" w:rsidR="00F16818" w:rsidRPr="00086B08" w:rsidRDefault="00F16818" w:rsidP="00F16818">
      <w:pPr>
        <w:pStyle w:val="Header"/>
        <w:tabs>
          <w:tab w:val="clear" w:pos="4153"/>
          <w:tab w:val="clear" w:pos="8306"/>
          <w:tab w:val="left" w:pos="993"/>
        </w:tabs>
        <w:ind w:left="993"/>
        <w:rPr>
          <w:rFonts w:asciiTheme="minorHAnsi" w:hAnsiTheme="minorHAnsi" w:cstheme="minorHAnsi"/>
          <w:bCs/>
          <w:sz w:val="26"/>
          <w:szCs w:val="26"/>
        </w:rPr>
      </w:pPr>
      <w:r w:rsidRPr="00086B08">
        <w:rPr>
          <w:rFonts w:asciiTheme="minorHAnsi" w:hAnsiTheme="minorHAnsi" w:cstheme="minorHAnsi"/>
          <w:bCs/>
          <w:sz w:val="26"/>
          <w:szCs w:val="26"/>
        </w:rPr>
        <w:t xml:space="preserve">To CONFIRM that the next ordinary meeting of the Parish Council will be held on 4 November 2019 at 7:30pm in the Upper Room at Christ Church, </w:t>
      </w:r>
      <w:proofErr w:type="spellStart"/>
      <w:r w:rsidRPr="00086B08">
        <w:rPr>
          <w:rFonts w:asciiTheme="minorHAnsi" w:hAnsiTheme="minorHAnsi" w:cstheme="minorHAnsi"/>
          <w:bCs/>
          <w:sz w:val="26"/>
          <w:szCs w:val="26"/>
        </w:rPr>
        <w:t>Gorsley</w:t>
      </w:r>
      <w:proofErr w:type="spellEnd"/>
      <w:r w:rsidRPr="00086B08">
        <w:rPr>
          <w:rFonts w:asciiTheme="minorHAnsi" w:hAnsiTheme="minorHAnsi" w:cstheme="minorHAnsi"/>
          <w:bCs/>
          <w:sz w:val="26"/>
          <w:szCs w:val="26"/>
        </w:rPr>
        <w:t>.</w:t>
      </w:r>
    </w:p>
    <w:p w14:paraId="3E692B9C" w14:textId="3E50FB99" w:rsidR="00F8542C" w:rsidRPr="00086B08" w:rsidRDefault="00F8542C" w:rsidP="00F8542C">
      <w:pPr>
        <w:pStyle w:val="Header"/>
        <w:tabs>
          <w:tab w:val="clear" w:pos="4153"/>
          <w:tab w:val="clear" w:pos="8306"/>
          <w:tab w:val="left" w:pos="993"/>
        </w:tabs>
        <w:ind w:left="993"/>
        <w:rPr>
          <w:rFonts w:asciiTheme="minorHAnsi" w:hAnsiTheme="minorHAnsi" w:cstheme="minorHAnsi"/>
          <w:sz w:val="26"/>
          <w:szCs w:val="26"/>
        </w:rPr>
      </w:pPr>
    </w:p>
    <w:p w14:paraId="5E38B685" w14:textId="0DEDD74C" w:rsidR="009347A1" w:rsidRPr="00086B08" w:rsidRDefault="00F10839" w:rsidP="00503792">
      <w:pPr>
        <w:pStyle w:val="Header"/>
        <w:tabs>
          <w:tab w:val="clear" w:pos="4153"/>
          <w:tab w:val="clear" w:pos="8306"/>
        </w:tabs>
        <w:rPr>
          <w:rFonts w:asciiTheme="minorHAnsi" w:hAnsiTheme="minorHAnsi" w:cstheme="minorHAnsi"/>
          <w:sz w:val="26"/>
          <w:szCs w:val="26"/>
        </w:rPr>
      </w:pPr>
      <w:r w:rsidRPr="00086B08">
        <w:rPr>
          <w:rFonts w:asciiTheme="minorHAnsi" w:hAnsiTheme="minorHAnsi" w:cstheme="minorHAnsi"/>
          <w:sz w:val="26"/>
          <w:szCs w:val="26"/>
        </w:rPr>
        <w:t>With no further business the meeting was closed at</w:t>
      </w:r>
      <w:r w:rsidR="009347A1" w:rsidRPr="00086B08">
        <w:rPr>
          <w:rFonts w:asciiTheme="minorHAnsi" w:hAnsiTheme="minorHAnsi" w:cstheme="minorHAnsi"/>
          <w:sz w:val="26"/>
          <w:szCs w:val="26"/>
        </w:rPr>
        <w:t xml:space="preserve"> 20:</w:t>
      </w:r>
      <w:r w:rsidR="008026B6" w:rsidRPr="00086B08">
        <w:rPr>
          <w:rFonts w:asciiTheme="minorHAnsi" w:hAnsiTheme="minorHAnsi" w:cstheme="minorHAnsi"/>
          <w:sz w:val="26"/>
          <w:szCs w:val="26"/>
        </w:rPr>
        <w:t>43</w:t>
      </w:r>
    </w:p>
    <w:p w14:paraId="52F92427" w14:textId="7B03DCC0" w:rsidR="00F10839" w:rsidRPr="00086B08" w:rsidRDefault="00F10839" w:rsidP="00503792">
      <w:pPr>
        <w:pStyle w:val="Header"/>
        <w:tabs>
          <w:tab w:val="clear" w:pos="4153"/>
          <w:tab w:val="clear" w:pos="8306"/>
        </w:tabs>
        <w:rPr>
          <w:rFonts w:asciiTheme="minorHAnsi" w:hAnsiTheme="minorHAnsi" w:cstheme="minorHAnsi"/>
          <w:sz w:val="26"/>
          <w:szCs w:val="26"/>
        </w:rPr>
      </w:pPr>
      <w:r w:rsidRPr="00086B08">
        <w:rPr>
          <w:rFonts w:asciiTheme="minorHAnsi" w:hAnsiTheme="minorHAnsi" w:cstheme="minorHAnsi"/>
          <w:sz w:val="26"/>
          <w:szCs w:val="26"/>
        </w:rPr>
        <w:t xml:space="preserve"> </w:t>
      </w:r>
    </w:p>
    <w:p w14:paraId="36842641" w14:textId="08130ED3" w:rsidR="005D0C8A" w:rsidRPr="00086B08" w:rsidRDefault="005D0C8A" w:rsidP="00503792">
      <w:pPr>
        <w:rPr>
          <w:rFonts w:asciiTheme="minorHAnsi" w:hAnsiTheme="minorHAnsi" w:cstheme="minorHAnsi"/>
          <w:sz w:val="26"/>
          <w:szCs w:val="26"/>
        </w:rPr>
      </w:pPr>
    </w:p>
    <w:p w14:paraId="5E2C7204" w14:textId="77777777" w:rsidR="005D0C8A" w:rsidRPr="00086B08" w:rsidRDefault="005D0C8A" w:rsidP="00503792">
      <w:pPr>
        <w:rPr>
          <w:rFonts w:asciiTheme="minorHAnsi" w:hAnsiTheme="minorHAnsi" w:cstheme="minorHAnsi"/>
          <w:sz w:val="26"/>
          <w:szCs w:val="26"/>
        </w:rPr>
      </w:pPr>
    </w:p>
    <w:p w14:paraId="2448D742" w14:textId="78705252" w:rsidR="005D0C8A" w:rsidRPr="00086B08" w:rsidRDefault="005D0C8A" w:rsidP="00503792">
      <w:pPr>
        <w:tabs>
          <w:tab w:val="left" w:leader="dot" w:pos="3402"/>
          <w:tab w:val="left" w:pos="4962"/>
          <w:tab w:val="left" w:leader="dot" w:pos="7938"/>
        </w:tabs>
        <w:rPr>
          <w:rFonts w:asciiTheme="minorHAnsi" w:hAnsiTheme="minorHAnsi" w:cstheme="minorHAnsi"/>
          <w:sz w:val="26"/>
          <w:szCs w:val="26"/>
        </w:rPr>
      </w:pPr>
      <w:r w:rsidRPr="00086B08">
        <w:rPr>
          <w:rFonts w:asciiTheme="minorHAnsi" w:hAnsiTheme="minorHAnsi" w:cstheme="minorHAnsi"/>
          <w:sz w:val="26"/>
          <w:szCs w:val="26"/>
        </w:rPr>
        <w:tab/>
      </w:r>
      <w:r w:rsidRPr="00086B08">
        <w:rPr>
          <w:rFonts w:asciiTheme="minorHAnsi" w:hAnsiTheme="minorHAnsi" w:cstheme="minorHAnsi"/>
          <w:sz w:val="26"/>
          <w:szCs w:val="26"/>
        </w:rPr>
        <w:tab/>
      </w:r>
      <w:r w:rsidRPr="00086B08">
        <w:rPr>
          <w:rFonts w:asciiTheme="minorHAnsi" w:hAnsiTheme="minorHAnsi" w:cstheme="minorHAnsi"/>
          <w:sz w:val="26"/>
          <w:szCs w:val="26"/>
        </w:rPr>
        <w:tab/>
      </w:r>
    </w:p>
    <w:p w14:paraId="028D3BD6" w14:textId="61D4AC0D" w:rsidR="005D0C8A" w:rsidRDefault="005D0C8A" w:rsidP="00503792">
      <w:pPr>
        <w:tabs>
          <w:tab w:val="left" w:pos="4962"/>
          <w:tab w:val="left" w:pos="7797"/>
        </w:tabs>
        <w:rPr>
          <w:rFonts w:asciiTheme="minorHAnsi" w:hAnsiTheme="minorHAnsi" w:cstheme="minorHAnsi"/>
          <w:sz w:val="26"/>
          <w:szCs w:val="26"/>
        </w:rPr>
      </w:pPr>
      <w:r w:rsidRPr="00086B08">
        <w:rPr>
          <w:rFonts w:asciiTheme="minorHAnsi" w:hAnsiTheme="minorHAnsi" w:cstheme="minorHAnsi"/>
          <w:sz w:val="26"/>
          <w:szCs w:val="26"/>
        </w:rPr>
        <w:t>Signed (Chairman)</w:t>
      </w:r>
      <w:r w:rsidRPr="00086B08">
        <w:rPr>
          <w:rFonts w:asciiTheme="minorHAnsi" w:hAnsiTheme="minorHAnsi" w:cstheme="minorHAnsi"/>
          <w:sz w:val="26"/>
          <w:szCs w:val="26"/>
        </w:rPr>
        <w:tab/>
        <w:t>Date:</w:t>
      </w:r>
    </w:p>
    <w:p w14:paraId="36D962CA" w14:textId="4CAFA0B8" w:rsidR="00FF6BA6" w:rsidRDefault="00FF6BA6" w:rsidP="00503792">
      <w:pPr>
        <w:tabs>
          <w:tab w:val="left" w:pos="4962"/>
          <w:tab w:val="left" w:pos="7797"/>
        </w:tabs>
        <w:rPr>
          <w:rFonts w:asciiTheme="minorHAnsi" w:hAnsiTheme="minorHAnsi" w:cstheme="minorHAnsi"/>
          <w:sz w:val="26"/>
          <w:szCs w:val="26"/>
        </w:rPr>
      </w:pPr>
    </w:p>
    <w:p w14:paraId="08B59BAC" w14:textId="3A21CD62" w:rsidR="00FF6BA6" w:rsidRDefault="00FF6BA6" w:rsidP="00503792">
      <w:pPr>
        <w:tabs>
          <w:tab w:val="left" w:pos="4962"/>
          <w:tab w:val="left" w:pos="7797"/>
        </w:tabs>
        <w:rPr>
          <w:rFonts w:asciiTheme="minorHAnsi" w:hAnsiTheme="minorHAnsi" w:cstheme="minorHAnsi"/>
          <w:sz w:val="26"/>
          <w:szCs w:val="26"/>
        </w:rPr>
      </w:pPr>
    </w:p>
    <w:p w14:paraId="3DD0EF69" w14:textId="137D5B93" w:rsidR="00FF6BA6" w:rsidRDefault="00FF6BA6" w:rsidP="00503792">
      <w:pPr>
        <w:tabs>
          <w:tab w:val="left" w:pos="4962"/>
          <w:tab w:val="left" w:pos="7797"/>
        </w:tabs>
        <w:rPr>
          <w:rFonts w:asciiTheme="minorHAnsi" w:hAnsiTheme="minorHAnsi" w:cstheme="minorHAnsi"/>
          <w:sz w:val="26"/>
          <w:szCs w:val="26"/>
        </w:rPr>
      </w:pPr>
    </w:p>
    <w:p w14:paraId="4B2ED45E" w14:textId="5E95FC4E" w:rsidR="00FF6BA6" w:rsidRDefault="00FF6BA6" w:rsidP="00503792">
      <w:pPr>
        <w:tabs>
          <w:tab w:val="left" w:pos="4962"/>
          <w:tab w:val="left" w:pos="7797"/>
        </w:tabs>
        <w:rPr>
          <w:rFonts w:asciiTheme="minorHAnsi" w:hAnsiTheme="minorHAnsi" w:cstheme="minorHAnsi"/>
          <w:sz w:val="26"/>
          <w:szCs w:val="26"/>
        </w:rPr>
      </w:pPr>
    </w:p>
    <w:p w14:paraId="328C13CE" w14:textId="77777777" w:rsidR="00FF6BA6" w:rsidRPr="00FF6BA6" w:rsidRDefault="00FF6BA6" w:rsidP="00FF6BA6">
      <w:pPr>
        <w:pStyle w:val="Header"/>
        <w:tabs>
          <w:tab w:val="clear" w:pos="4153"/>
          <w:tab w:val="clear" w:pos="8306"/>
        </w:tabs>
        <w:rPr>
          <w:rFonts w:asciiTheme="minorHAnsi" w:hAnsiTheme="minorHAnsi" w:cstheme="minorHAnsi"/>
          <w:b/>
          <w:bCs/>
          <w:sz w:val="26"/>
          <w:szCs w:val="26"/>
        </w:rPr>
      </w:pPr>
      <w:r w:rsidRPr="00FF6BA6">
        <w:rPr>
          <w:rFonts w:asciiTheme="minorHAnsi" w:hAnsiTheme="minorHAnsi" w:cstheme="minorHAnsi"/>
          <w:b/>
          <w:bCs/>
          <w:sz w:val="26"/>
          <w:szCs w:val="26"/>
        </w:rPr>
        <w:lastRenderedPageBreak/>
        <w:t>51.1 REPORT: Internal Accounts Check (April – July 2019)</w:t>
      </w:r>
    </w:p>
    <w:p w14:paraId="42E0896C" w14:textId="6F3209CD" w:rsidR="00FF6BA6" w:rsidRPr="00680750" w:rsidRDefault="00FF6BA6" w:rsidP="00FF6BA6">
      <w:pPr>
        <w:pStyle w:val="Header"/>
        <w:tabs>
          <w:tab w:val="clear" w:pos="4153"/>
          <w:tab w:val="clear" w:pos="8306"/>
        </w:tabs>
        <w:rPr>
          <w:rFonts w:cs="Calibri"/>
          <w:sz w:val="26"/>
          <w:szCs w:val="26"/>
        </w:rPr>
      </w:pPr>
      <w:r>
        <w:rPr>
          <w:rFonts w:cs="Calibri"/>
          <w:noProof/>
          <w:sz w:val="26"/>
          <w:szCs w:val="26"/>
        </w:rPr>
        <mc:AlternateContent>
          <mc:Choice Requires="wps">
            <w:drawing>
              <wp:anchor distT="0" distB="0" distL="114300" distR="114300" simplePos="0" relativeHeight="251661312" behindDoc="0" locked="0" layoutInCell="1" allowOverlap="1" wp14:anchorId="1C054A02" wp14:editId="02401353">
                <wp:simplePos x="0" y="0"/>
                <wp:positionH relativeFrom="column">
                  <wp:posOffset>888365</wp:posOffset>
                </wp:positionH>
                <wp:positionV relativeFrom="paragraph">
                  <wp:posOffset>4326890</wp:posOffset>
                </wp:positionV>
                <wp:extent cx="1362075" cy="0"/>
                <wp:effectExtent l="38100" t="38100" r="38100" b="381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762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4FAE45C" id="_x0000_t32" coordsize="21600,21600" o:spt="32" o:oned="t" path="m,l21600,21600e" filled="f">
                <v:path arrowok="t" fillok="f" o:connecttype="none"/>
                <o:lock v:ext="edit" shapetype="t"/>
              </v:shapetype>
              <v:shape id="Straight Arrow Connector 13" o:spid="_x0000_s1026" type="#_x0000_t32" style="position:absolute;margin-left:69.95pt;margin-top:340.7pt;width:107.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" strokecolor="#a5a5a5" strokeweight="6pt">
                <v:shadow color="#525252" opacity=".5" offset="1pt"/>
              </v:shape>
            </w:pict>
          </mc:Fallback>
        </mc:AlternateContent>
      </w:r>
      <w:r>
        <w:rPr>
          <w:rFonts w:cs="Calibri"/>
          <w:noProof/>
          <w:sz w:val="26"/>
          <w:szCs w:val="26"/>
        </w:rPr>
        <mc:AlternateContent>
          <mc:Choice Requires="wps">
            <w:drawing>
              <wp:anchor distT="0" distB="0" distL="114300" distR="114300" simplePos="0" relativeHeight="251660288" behindDoc="0" locked="0" layoutInCell="1" allowOverlap="1" wp14:anchorId="11F4F22A" wp14:editId="5448AFC6">
                <wp:simplePos x="0" y="0"/>
                <wp:positionH relativeFrom="column">
                  <wp:posOffset>964565</wp:posOffset>
                </wp:positionH>
                <wp:positionV relativeFrom="paragraph">
                  <wp:posOffset>4241165</wp:posOffset>
                </wp:positionV>
                <wp:extent cx="1362075" cy="0"/>
                <wp:effectExtent l="38100" t="38100" r="38100" b="381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0"/>
                        </a:xfrm>
                        <a:prstGeom prst="straightConnector1">
                          <a:avLst/>
                        </a:prstGeom>
                        <a:noFill/>
                        <a:ln w="76200">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525252">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C38268" id="Straight Arrow Connector 12" o:spid="_x0000_s1026" type="#_x0000_t32" style="position:absolute;margin-left:75.95pt;margin-top:333.95pt;width:107.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" strokecolor="#a5a5a5" strokeweight="6pt">
                <v:shadow color="#525252" opacity=".5" offset="1pt"/>
              </v:shape>
            </w:pict>
          </mc:Fallback>
        </mc:AlternateContent>
      </w:r>
      <w:r>
        <w:rPr>
          <w:rFonts w:cs="Calibri"/>
          <w:noProof/>
          <w:sz w:val="26"/>
          <w:szCs w:val="26"/>
        </w:rPr>
        <w:drawing>
          <wp:inline distT="0" distB="0" distL="0" distR="0" wp14:anchorId="7CFAFB03" wp14:editId="25DD85E7">
            <wp:extent cx="5727065" cy="4802505"/>
            <wp:effectExtent l="0" t="0" r="6985" b="0"/>
            <wp:docPr id="11" name="Picture 11" descr="2019-09-02 Check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02 Check Sheet"/>
                    <pic:cNvPicPr>
                      <a:picLocks noChangeAspect="1" noChangeArrowheads="1"/>
                    </pic:cNvPicPr>
                  </pic:nvPicPr>
                  <pic:blipFill>
                    <a:blip r:embed="rId15" cstate="print">
                      <a:extLst>
                        <a:ext uri="{28A0092B-C50C-407E-A947-70E740481C1C}">
                          <a14:useLocalDpi xmlns:a14="http://schemas.microsoft.com/office/drawing/2010/main" val="0"/>
                        </a:ext>
                      </a:extLst>
                    </a:blip>
                    <a:srcRect t="9720" r="27054" b="6056"/>
                    <a:stretch>
                      <a:fillRect/>
                    </a:stretch>
                  </pic:blipFill>
                  <pic:spPr bwMode="auto">
                    <a:xfrm>
                      <a:off x="0" y="0"/>
                      <a:ext cx="5727065" cy="4802505"/>
                    </a:xfrm>
                    <a:prstGeom prst="rect">
                      <a:avLst/>
                    </a:prstGeom>
                    <a:noFill/>
                    <a:ln>
                      <a:noFill/>
                    </a:ln>
                  </pic:spPr>
                </pic:pic>
              </a:graphicData>
            </a:graphic>
          </wp:inline>
        </w:drawing>
      </w:r>
    </w:p>
    <w:p w14:paraId="3B04C7EE" w14:textId="21544522" w:rsidR="00FF6BA6" w:rsidRDefault="00FF6BA6" w:rsidP="00FF6BA6">
      <w:pPr>
        <w:pStyle w:val="Header"/>
        <w:tabs>
          <w:tab w:val="clear" w:pos="4153"/>
          <w:tab w:val="clear" w:pos="8306"/>
        </w:tabs>
        <w:rPr>
          <w:rFonts w:cs="Calibri"/>
          <w:b/>
          <w:bCs/>
          <w:sz w:val="26"/>
          <w:szCs w:val="26"/>
        </w:rPr>
      </w:pPr>
      <w:r>
        <w:rPr>
          <w:rFonts w:cs="Calibri"/>
          <w:b/>
          <w:bCs/>
          <w:noProof/>
          <w:sz w:val="26"/>
          <w:szCs w:val="26"/>
        </w:rPr>
        <w:drawing>
          <wp:inline distT="0" distB="0" distL="0" distR="0" wp14:anchorId="200901F5" wp14:editId="0FAAAA4F">
            <wp:extent cx="5796915" cy="3938270"/>
            <wp:effectExtent l="0" t="0" r="0" b="5080"/>
            <wp:docPr id="10" name="Picture 10" descr="2019-09-02 LMF Transaction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9-02 LMF Transaction Checks"/>
                    <pic:cNvPicPr>
                      <a:picLocks noChangeAspect="1" noChangeArrowheads="1"/>
                    </pic:cNvPicPr>
                  </pic:nvPicPr>
                  <pic:blipFill>
                    <a:blip r:embed="rId16" cstate="print">
                      <a:extLst>
                        <a:ext uri="{28A0092B-C50C-407E-A947-70E740481C1C}">
                          <a14:useLocalDpi xmlns:a14="http://schemas.microsoft.com/office/drawing/2010/main" val="0"/>
                        </a:ext>
                      </a:extLst>
                    </a:blip>
                    <a:srcRect l="-443" t="1932" r="10339" b="53542"/>
                    <a:stretch>
                      <a:fillRect/>
                    </a:stretch>
                  </pic:blipFill>
                  <pic:spPr bwMode="auto">
                    <a:xfrm>
                      <a:off x="0" y="0"/>
                      <a:ext cx="5796915" cy="3938270"/>
                    </a:xfrm>
                    <a:prstGeom prst="rect">
                      <a:avLst/>
                    </a:prstGeom>
                    <a:noFill/>
                    <a:ln>
                      <a:noFill/>
                    </a:ln>
                  </pic:spPr>
                </pic:pic>
              </a:graphicData>
            </a:graphic>
          </wp:inline>
        </w:drawing>
      </w:r>
    </w:p>
    <w:p w14:paraId="6299C104" w14:textId="77777777" w:rsidR="00FF6BA6" w:rsidRDefault="00FF6BA6" w:rsidP="00FF6BA6">
      <w:pPr>
        <w:pStyle w:val="Header"/>
        <w:tabs>
          <w:tab w:val="clear" w:pos="4153"/>
          <w:tab w:val="clear" w:pos="8306"/>
        </w:tabs>
        <w:rPr>
          <w:rFonts w:asciiTheme="minorHAnsi" w:hAnsiTheme="minorHAnsi" w:cstheme="minorHAnsi"/>
          <w:b/>
          <w:bCs/>
          <w:sz w:val="26"/>
          <w:szCs w:val="26"/>
        </w:rPr>
      </w:pPr>
    </w:p>
    <w:p w14:paraId="5CC94D54" w14:textId="77777777" w:rsidR="00FF6BA6" w:rsidRDefault="00FF6BA6" w:rsidP="00FF6BA6">
      <w:pPr>
        <w:pStyle w:val="Header"/>
        <w:tabs>
          <w:tab w:val="clear" w:pos="4153"/>
          <w:tab w:val="clear" w:pos="8306"/>
        </w:tabs>
        <w:rPr>
          <w:rFonts w:asciiTheme="minorHAnsi" w:hAnsiTheme="minorHAnsi" w:cstheme="minorHAnsi"/>
          <w:b/>
          <w:bCs/>
          <w:sz w:val="26"/>
          <w:szCs w:val="26"/>
        </w:rPr>
      </w:pPr>
    </w:p>
    <w:p w14:paraId="270C40A5" w14:textId="77777777" w:rsidR="00FF6BA6" w:rsidRDefault="00FF6BA6" w:rsidP="00FF6BA6">
      <w:pPr>
        <w:pStyle w:val="Header"/>
        <w:tabs>
          <w:tab w:val="clear" w:pos="4153"/>
          <w:tab w:val="clear" w:pos="8306"/>
        </w:tabs>
        <w:rPr>
          <w:rFonts w:asciiTheme="minorHAnsi" w:hAnsiTheme="minorHAnsi" w:cstheme="minorHAnsi"/>
          <w:b/>
          <w:bCs/>
          <w:sz w:val="26"/>
          <w:szCs w:val="26"/>
        </w:rPr>
      </w:pPr>
    </w:p>
    <w:p w14:paraId="7A9C29B6" w14:textId="77777777" w:rsidR="00FF6BA6" w:rsidRDefault="00FF6BA6" w:rsidP="00FF6BA6">
      <w:pPr>
        <w:pStyle w:val="Header"/>
        <w:tabs>
          <w:tab w:val="clear" w:pos="4153"/>
          <w:tab w:val="clear" w:pos="8306"/>
        </w:tabs>
        <w:rPr>
          <w:rFonts w:asciiTheme="minorHAnsi" w:hAnsiTheme="minorHAnsi" w:cstheme="minorHAnsi"/>
          <w:b/>
          <w:bCs/>
          <w:sz w:val="26"/>
          <w:szCs w:val="26"/>
        </w:rPr>
      </w:pPr>
    </w:p>
    <w:p w14:paraId="4176CB2E" w14:textId="1C18B31D" w:rsidR="00FF6BA6" w:rsidRPr="00FF6BA6" w:rsidRDefault="00FF6BA6" w:rsidP="00FF6BA6">
      <w:pPr>
        <w:pStyle w:val="Header"/>
        <w:tabs>
          <w:tab w:val="clear" w:pos="4153"/>
          <w:tab w:val="clear" w:pos="8306"/>
        </w:tabs>
        <w:rPr>
          <w:rFonts w:asciiTheme="minorHAnsi" w:hAnsiTheme="minorHAnsi" w:cstheme="minorHAnsi"/>
          <w:b/>
          <w:bCs/>
          <w:sz w:val="26"/>
          <w:szCs w:val="26"/>
        </w:rPr>
      </w:pPr>
      <w:r w:rsidRPr="00FF6BA6">
        <w:rPr>
          <w:rFonts w:asciiTheme="minorHAnsi" w:hAnsiTheme="minorHAnsi" w:cstheme="minorHAnsi"/>
          <w:b/>
          <w:bCs/>
          <w:sz w:val="26"/>
          <w:szCs w:val="26"/>
        </w:rPr>
        <w:lastRenderedPageBreak/>
        <w:t xml:space="preserve">51.3 </w:t>
      </w:r>
    </w:p>
    <w:tbl>
      <w:tblPr>
        <w:tblW w:w="8512" w:type="dxa"/>
        <w:tblInd w:w="108" w:type="dxa"/>
        <w:tblLook w:val="04A0" w:firstRow="1" w:lastRow="0" w:firstColumn="1" w:lastColumn="0" w:noHBand="0" w:noVBand="1"/>
      </w:tblPr>
      <w:tblGrid>
        <w:gridCol w:w="3480"/>
        <w:gridCol w:w="2190"/>
        <w:gridCol w:w="1422"/>
        <w:gridCol w:w="1420"/>
      </w:tblGrid>
      <w:tr w:rsidR="00FF6BA6" w:rsidRPr="00FF6BA6" w14:paraId="1DF6EB4F" w14:textId="77777777" w:rsidTr="00581E71">
        <w:trPr>
          <w:trHeight w:val="465"/>
        </w:trPr>
        <w:tc>
          <w:tcPr>
            <w:tcW w:w="3480" w:type="dxa"/>
            <w:tcBorders>
              <w:top w:val="nil"/>
              <w:left w:val="nil"/>
              <w:bottom w:val="nil"/>
              <w:right w:val="nil"/>
            </w:tcBorders>
            <w:shd w:val="clear" w:color="auto" w:fill="auto"/>
            <w:noWrap/>
            <w:vAlign w:val="center"/>
            <w:hideMark/>
          </w:tcPr>
          <w:p w14:paraId="055D75C3" w14:textId="77777777" w:rsidR="00FF6BA6" w:rsidRPr="00FF6BA6" w:rsidRDefault="00FF6BA6" w:rsidP="00581E71">
            <w:pPr>
              <w:rPr>
                <w:rFonts w:asciiTheme="minorHAnsi" w:hAnsiTheme="minorHAnsi" w:cstheme="minorHAnsi"/>
                <w:b/>
                <w:bCs/>
                <w:color w:val="000000"/>
                <w:sz w:val="36"/>
                <w:szCs w:val="36"/>
              </w:rPr>
            </w:pPr>
            <w:r w:rsidRPr="00FF6BA6">
              <w:rPr>
                <w:rFonts w:asciiTheme="minorHAnsi" w:hAnsiTheme="minorHAnsi" w:cstheme="minorHAnsi"/>
                <w:b/>
                <w:bCs/>
                <w:color w:val="000000"/>
                <w:sz w:val="36"/>
                <w:szCs w:val="36"/>
              </w:rPr>
              <w:t>Bank Reconciliation</w:t>
            </w:r>
          </w:p>
        </w:tc>
        <w:tc>
          <w:tcPr>
            <w:tcW w:w="2190" w:type="dxa"/>
            <w:tcBorders>
              <w:top w:val="nil"/>
              <w:left w:val="nil"/>
              <w:bottom w:val="nil"/>
              <w:right w:val="nil"/>
            </w:tcBorders>
            <w:shd w:val="clear" w:color="auto" w:fill="auto"/>
            <w:noWrap/>
            <w:vAlign w:val="bottom"/>
            <w:hideMark/>
          </w:tcPr>
          <w:p w14:paraId="6D7B6958" w14:textId="77777777" w:rsidR="00FF6BA6" w:rsidRPr="00FF6BA6" w:rsidRDefault="00FF6BA6" w:rsidP="00581E71">
            <w:pPr>
              <w:rPr>
                <w:rFonts w:asciiTheme="minorHAnsi" w:hAnsiTheme="minorHAnsi" w:cstheme="minorHAnsi"/>
                <w:b/>
                <w:bCs/>
                <w:color w:val="000000"/>
                <w:sz w:val="36"/>
                <w:szCs w:val="36"/>
              </w:rPr>
            </w:pPr>
          </w:p>
        </w:tc>
        <w:tc>
          <w:tcPr>
            <w:tcW w:w="1420" w:type="dxa"/>
            <w:tcBorders>
              <w:top w:val="nil"/>
              <w:left w:val="nil"/>
              <w:bottom w:val="nil"/>
              <w:right w:val="nil"/>
            </w:tcBorders>
            <w:shd w:val="clear" w:color="auto" w:fill="auto"/>
            <w:noWrap/>
            <w:vAlign w:val="bottom"/>
            <w:hideMark/>
          </w:tcPr>
          <w:p w14:paraId="328534F4"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3B4D4258" w14:textId="77777777" w:rsidR="00FF6BA6" w:rsidRPr="00FF6BA6" w:rsidRDefault="00FF6BA6" w:rsidP="00581E71">
            <w:pPr>
              <w:jc w:val="right"/>
              <w:rPr>
                <w:rFonts w:asciiTheme="minorHAnsi" w:hAnsiTheme="minorHAnsi" w:cstheme="minorHAnsi"/>
              </w:rPr>
            </w:pPr>
          </w:p>
        </w:tc>
      </w:tr>
      <w:tr w:rsidR="00FF6BA6" w:rsidRPr="00FF6BA6" w14:paraId="2CE9093D" w14:textId="77777777" w:rsidTr="00581E71">
        <w:trPr>
          <w:trHeight w:val="345"/>
        </w:trPr>
        <w:tc>
          <w:tcPr>
            <w:tcW w:w="3480" w:type="dxa"/>
            <w:tcBorders>
              <w:top w:val="nil"/>
              <w:left w:val="nil"/>
              <w:bottom w:val="nil"/>
              <w:right w:val="nil"/>
            </w:tcBorders>
            <w:shd w:val="clear" w:color="auto" w:fill="auto"/>
            <w:vAlign w:val="bottom"/>
            <w:hideMark/>
          </w:tcPr>
          <w:p w14:paraId="24ADF82A" w14:textId="77777777" w:rsidR="00FF6BA6" w:rsidRPr="00FF6BA6" w:rsidRDefault="00FF6BA6" w:rsidP="00581E71">
            <w:pPr>
              <w:jc w:val="right"/>
              <w:rPr>
                <w:rFonts w:asciiTheme="minorHAnsi" w:hAnsiTheme="minorHAnsi" w:cstheme="minorHAnsi"/>
              </w:rPr>
            </w:pPr>
          </w:p>
        </w:tc>
        <w:tc>
          <w:tcPr>
            <w:tcW w:w="2190" w:type="dxa"/>
            <w:tcBorders>
              <w:top w:val="nil"/>
              <w:left w:val="nil"/>
              <w:bottom w:val="nil"/>
              <w:right w:val="nil"/>
            </w:tcBorders>
            <w:shd w:val="clear" w:color="auto" w:fill="auto"/>
            <w:vAlign w:val="bottom"/>
            <w:hideMark/>
          </w:tcPr>
          <w:p w14:paraId="41161B28"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vAlign w:val="bottom"/>
            <w:hideMark/>
          </w:tcPr>
          <w:p w14:paraId="081C9458"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vAlign w:val="bottom"/>
            <w:hideMark/>
          </w:tcPr>
          <w:p w14:paraId="4B739A08" w14:textId="77777777" w:rsidR="00FF6BA6" w:rsidRPr="00FF6BA6" w:rsidRDefault="00FF6BA6" w:rsidP="00581E71">
            <w:pPr>
              <w:rPr>
                <w:rFonts w:asciiTheme="minorHAnsi" w:hAnsiTheme="minorHAnsi" w:cstheme="minorHAnsi"/>
              </w:rPr>
            </w:pPr>
          </w:p>
        </w:tc>
      </w:tr>
      <w:tr w:rsidR="00FF6BA6" w:rsidRPr="00FF6BA6" w14:paraId="76E849B8" w14:textId="77777777" w:rsidTr="00581E71">
        <w:trPr>
          <w:trHeight w:val="345"/>
        </w:trPr>
        <w:tc>
          <w:tcPr>
            <w:tcW w:w="3480" w:type="dxa"/>
            <w:tcBorders>
              <w:top w:val="nil"/>
              <w:left w:val="nil"/>
              <w:bottom w:val="nil"/>
              <w:right w:val="nil"/>
            </w:tcBorders>
            <w:shd w:val="clear" w:color="auto" w:fill="auto"/>
            <w:noWrap/>
            <w:vAlign w:val="bottom"/>
            <w:hideMark/>
          </w:tcPr>
          <w:p w14:paraId="031424F5"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 xml:space="preserve">Name of smaller authority: </w:t>
            </w:r>
          </w:p>
        </w:tc>
        <w:tc>
          <w:tcPr>
            <w:tcW w:w="5032" w:type="dxa"/>
            <w:gridSpan w:val="3"/>
            <w:tcBorders>
              <w:top w:val="nil"/>
              <w:left w:val="nil"/>
              <w:bottom w:val="nil"/>
              <w:right w:val="nil"/>
            </w:tcBorders>
            <w:shd w:val="clear" w:color="auto" w:fill="auto"/>
            <w:noWrap/>
            <w:vAlign w:val="bottom"/>
            <w:hideMark/>
          </w:tcPr>
          <w:p w14:paraId="36DA7C88" w14:textId="77777777" w:rsidR="00FF6BA6" w:rsidRPr="00FF6BA6" w:rsidRDefault="00FF6BA6" w:rsidP="00581E71">
            <w:pPr>
              <w:rPr>
                <w:rFonts w:asciiTheme="minorHAnsi" w:hAnsiTheme="minorHAnsi" w:cstheme="minorHAnsi"/>
                <w:color w:val="000000"/>
                <w:sz w:val="26"/>
                <w:szCs w:val="26"/>
              </w:rPr>
            </w:pPr>
            <w:proofErr w:type="spellStart"/>
            <w:r w:rsidRPr="00FF6BA6">
              <w:rPr>
                <w:rFonts w:asciiTheme="minorHAnsi" w:hAnsiTheme="minorHAnsi" w:cstheme="minorHAnsi"/>
                <w:color w:val="000000"/>
                <w:sz w:val="26"/>
                <w:szCs w:val="26"/>
              </w:rPr>
              <w:t>Gorsley</w:t>
            </w:r>
            <w:proofErr w:type="spellEnd"/>
            <w:r w:rsidRPr="00FF6BA6">
              <w:rPr>
                <w:rFonts w:asciiTheme="minorHAnsi" w:hAnsiTheme="minorHAnsi" w:cstheme="minorHAnsi"/>
                <w:color w:val="000000"/>
                <w:sz w:val="26"/>
                <w:szCs w:val="26"/>
              </w:rPr>
              <w:t xml:space="preserve"> &amp; </w:t>
            </w:r>
            <w:proofErr w:type="spellStart"/>
            <w:r w:rsidRPr="00FF6BA6">
              <w:rPr>
                <w:rFonts w:asciiTheme="minorHAnsi" w:hAnsiTheme="minorHAnsi" w:cstheme="minorHAnsi"/>
                <w:color w:val="000000"/>
                <w:sz w:val="26"/>
                <w:szCs w:val="26"/>
              </w:rPr>
              <w:t>Kilcot</w:t>
            </w:r>
            <w:proofErr w:type="spellEnd"/>
            <w:r w:rsidRPr="00FF6BA6">
              <w:rPr>
                <w:rFonts w:asciiTheme="minorHAnsi" w:hAnsiTheme="minorHAnsi" w:cstheme="minorHAnsi"/>
                <w:color w:val="000000"/>
                <w:sz w:val="26"/>
                <w:szCs w:val="26"/>
              </w:rPr>
              <w:t xml:space="preserve"> Parish Council</w:t>
            </w:r>
          </w:p>
        </w:tc>
      </w:tr>
      <w:tr w:rsidR="00FF6BA6" w:rsidRPr="00FF6BA6" w14:paraId="4133B501" w14:textId="77777777" w:rsidTr="00581E71">
        <w:trPr>
          <w:trHeight w:val="345"/>
        </w:trPr>
        <w:tc>
          <w:tcPr>
            <w:tcW w:w="3480" w:type="dxa"/>
            <w:tcBorders>
              <w:top w:val="nil"/>
              <w:left w:val="nil"/>
              <w:bottom w:val="nil"/>
              <w:right w:val="nil"/>
            </w:tcBorders>
            <w:shd w:val="clear" w:color="auto" w:fill="auto"/>
            <w:noWrap/>
            <w:vAlign w:val="bottom"/>
            <w:hideMark/>
          </w:tcPr>
          <w:p w14:paraId="4861004B" w14:textId="77777777" w:rsidR="00FF6BA6" w:rsidRPr="00FF6BA6" w:rsidRDefault="00FF6BA6" w:rsidP="00581E71">
            <w:pPr>
              <w:rPr>
                <w:rFonts w:asciiTheme="minorHAnsi" w:hAnsiTheme="minorHAnsi" w:cstheme="minorHAnsi"/>
                <w:color w:val="000000"/>
                <w:sz w:val="26"/>
                <w:szCs w:val="26"/>
              </w:rPr>
            </w:pPr>
          </w:p>
        </w:tc>
        <w:tc>
          <w:tcPr>
            <w:tcW w:w="2190" w:type="dxa"/>
            <w:tcBorders>
              <w:top w:val="nil"/>
              <w:left w:val="nil"/>
              <w:bottom w:val="nil"/>
              <w:right w:val="nil"/>
            </w:tcBorders>
            <w:shd w:val="clear" w:color="auto" w:fill="auto"/>
            <w:noWrap/>
            <w:vAlign w:val="bottom"/>
            <w:hideMark/>
          </w:tcPr>
          <w:p w14:paraId="4C551F2D"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7899EAB2"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43CD9757" w14:textId="77777777" w:rsidR="00FF6BA6" w:rsidRPr="00FF6BA6" w:rsidRDefault="00FF6BA6" w:rsidP="00581E71">
            <w:pPr>
              <w:rPr>
                <w:rFonts w:asciiTheme="minorHAnsi" w:hAnsiTheme="minorHAnsi" w:cstheme="minorHAnsi"/>
              </w:rPr>
            </w:pPr>
          </w:p>
        </w:tc>
      </w:tr>
      <w:tr w:rsidR="00FF6BA6" w:rsidRPr="00FF6BA6" w14:paraId="698C7838" w14:textId="77777777" w:rsidTr="00581E71">
        <w:trPr>
          <w:trHeight w:val="345"/>
        </w:trPr>
        <w:tc>
          <w:tcPr>
            <w:tcW w:w="3480" w:type="dxa"/>
            <w:tcBorders>
              <w:top w:val="nil"/>
              <w:left w:val="nil"/>
              <w:bottom w:val="nil"/>
              <w:right w:val="nil"/>
            </w:tcBorders>
            <w:shd w:val="clear" w:color="auto" w:fill="auto"/>
            <w:noWrap/>
            <w:vAlign w:val="bottom"/>
            <w:hideMark/>
          </w:tcPr>
          <w:p w14:paraId="77B3BD61"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Date:</w:t>
            </w:r>
          </w:p>
        </w:tc>
        <w:tc>
          <w:tcPr>
            <w:tcW w:w="2190" w:type="dxa"/>
            <w:tcBorders>
              <w:top w:val="nil"/>
              <w:left w:val="nil"/>
              <w:bottom w:val="nil"/>
              <w:right w:val="nil"/>
            </w:tcBorders>
            <w:shd w:val="clear" w:color="auto" w:fill="auto"/>
            <w:noWrap/>
            <w:vAlign w:val="bottom"/>
            <w:hideMark/>
          </w:tcPr>
          <w:p w14:paraId="45752028" w14:textId="77777777" w:rsidR="00FF6BA6" w:rsidRPr="00FF6BA6" w:rsidRDefault="00FF6BA6" w:rsidP="00581E71">
            <w:pPr>
              <w:rPr>
                <w:rFonts w:asciiTheme="minorHAnsi" w:hAnsiTheme="minorHAnsi" w:cstheme="minorHAnsi"/>
                <w:b/>
                <w:bCs/>
                <w:color w:val="000000"/>
                <w:sz w:val="26"/>
                <w:szCs w:val="26"/>
              </w:rPr>
            </w:pPr>
            <w:r w:rsidRPr="00FF6BA6">
              <w:rPr>
                <w:rFonts w:asciiTheme="minorHAnsi" w:hAnsiTheme="minorHAnsi" w:cstheme="minorHAnsi"/>
                <w:b/>
                <w:bCs/>
                <w:color w:val="000000"/>
                <w:sz w:val="26"/>
                <w:szCs w:val="26"/>
              </w:rPr>
              <w:t>30 July 2019</w:t>
            </w:r>
          </w:p>
        </w:tc>
        <w:tc>
          <w:tcPr>
            <w:tcW w:w="1420" w:type="dxa"/>
            <w:tcBorders>
              <w:top w:val="nil"/>
              <w:left w:val="nil"/>
              <w:bottom w:val="nil"/>
              <w:right w:val="nil"/>
            </w:tcBorders>
            <w:shd w:val="clear" w:color="auto" w:fill="auto"/>
            <w:noWrap/>
            <w:vAlign w:val="bottom"/>
            <w:hideMark/>
          </w:tcPr>
          <w:p w14:paraId="395F8A5B" w14:textId="77777777" w:rsidR="00FF6BA6" w:rsidRPr="00FF6BA6" w:rsidRDefault="00FF6BA6" w:rsidP="00581E71">
            <w:pPr>
              <w:rPr>
                <w:rFonts w:asciiTheme="minorHAnsi" w:hAnsiTheme="minorHAnsi" w:cstheme="minorHAnsi"/>
                <w:b/>
                <w:bCs/>
                <w:color w:val="000000"/>
                <w:sz w:val="26"/>
                <w:szCs w:val="26"/>
              </w:rPr>
            </w:pPr>
          </w:p>
        </w:tc>
        <w:tc>
          <w:tcPr>
            <w:tcW w:w="1420" w:type="dxa"/>
            <w:tcBorders>
              <w:top w:val="nil"/>
              <w:left w:val="nil"/>
              <w:bottom w:val="nil"/>
              <w:right w:val="nil"/>
            </w:tcBorders>
            <w:shd w:val="clear" w:color="auto" w:fill="auto"/>
            <w:noWrap/>
            <w:vAlign w:val="bottom"/>
            <w:hideMark/>
          </w:tcPr>
          <w:p w14:paraId="214B8726" w14:textId="77777777" w:rsidR="00FF6BA6" w:rsidRPr="00FF6BA6" w:rsidRDefault="00FF6BA6" w:rsidP="00581E71">
            <w:pPr>
              <w:rPr>
                <w:rFonts w:asciiTheme="minorHAnsi" w:hAnsiTheme="minorHAnsi" w:cstheme="minorHAnsi"/>
              </w:rPr>
            </w:pPr>
          </w:p>
        </w:tc>
      </w:tr>
      <w:tr w:rsidR="00FF6BA6" w:rsidRPr="00FF6BA6" w14:paraId="4A1C7BBE" w14:textId="77777777" w:rsidTr="00581E71">
        <w:trPr>
          <w:trHeight w:val="345"/>
        </w:trPr>
        <w:tc>
          <w:tcPr>
            <w:tcW w:w="3480" w:type="dxa"/>
            <w:tcBorders>
              <w:top w:val="nil"/>
              <w:left w:val="nil"/>
              <w:bottom w:val="nil"/>
              <w:right w:val="nil"/>
            </w:tcBorders>
            <w:shd w:val="clear" w:color="auto" w:fill="auto"/>
            <w:noWrap/>
            <w:vAlign w:val="bottom"/>
            <w:hideMark/>
          </w:tcPr>
          <w:p w14:paraId="4CECFE1E" w14:textId="77777777" w:rsidR="00FF6BA6" w:rsidRPr="00FF6BA6" w:rsidRDefault="00FF6BA6" w:rsidP="00581E71">
            <w:pPr>
              <w:rPr>
                <w:rFonts w:asciiTheme="minorHAnsi" w:hAnsiTheme="minorHAnsi" w:cstheme="minorHAnsi"/>
              </w:rPr>
            </w:pPr>
          </w:p>
        </w:tc>
        <w:tc>
          <w:tcPr>
            <w:tcW w:w="2190" w:type="dxa"/>
            <w:tcBorders>
              <w:top w:val="nil"/>
              <w:left w:val="nil"/>
              <w:bottom w:val="nil"/>
              <w:right w:val="nil"/>
            </w:tcBorders>
            <w:shd w:val="clear" w:color="auto" w:fill="auto"/>
            <w:noWrap/>
            <w:vAlign w:val="bottom"/>
            <w:hideMark/>
          </w:tcPr>
          <w:p w14:paraId="3ADDB5D1"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6694E27F"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78C21E97" w14:textId="77777777" w:rsidR="00FF6BA6" w:rsidRPr="00FF6BA6" w:rsidRDefault="00FF6BA6" w:rsidP="00581E71">
            <w:pPr>
              <w:rPr>
                <w:rFonts w:asciiTheme="minorHAnsi" w:hAnsiTheme="minorHAnsi" w:cstheme="minorHAnsi"/>
              </w:rPr>
            </w:pPr>
          </w:p>
        </w:tc>
      </w:tr>
      <w:tr w:rsidR="00FF6BA6" w:rsidRPr="00FF6BA6" w14:paraId="0476923B" w14:textId="77777777" w:rsidTr="00581E71">
        <w:trPr>
          <w:trHeight w:val="345"/>
        </w:trPr>
        <w:tc>
          <w:tcPr>
            <w:tcW w:w="3480" w:type="dxa"/>
            <w:tcBorders>
              <w:top w:val="nil"/>
              <w:left w:val="nil"/>
              <w:bottom w:val="nil"/>
              <w:right w:val="nil"/>
            </w:tcBorders>
            <w:shd w:val="clear" w:color="auto" w:fill="auto"/>
            <w:noWrap/>
            <w:vAlign w:val="bottom"/>
            <w:hideMark/>
          </w:tcPr>
          <w:p w14:paraId="41C40FA6"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Prepared by (Name and Role):</w:t>
            </w:r>
          </w:p>
        </w:tc>
        <w:tc>
          <w:tcPr>
            <w:tcW w:w="3612" w:type="dxa"/>
            <w:gridSpan w:val="2"/>
            <w:tcBorders>
              <w:top w:val="nil"/>
              <w:left w:val="nil"/>
              <w:bottom w:val="nil"/>
              <w:right w:val="nil"/>
            </w:tcBorders>
            <w:shd w:val="clear" w:color="auto" w:fill="auto"/>
            <w:noWrap/>
            <w:vAlign w:val="bottom"/>
            <w:hideMark/>
          </w:tcPr>
          <w:p w14:paraId="1999352A"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Arin Spencer (RFO)</w:t>
            </w:r>
          </w:p>
        </w:tc>
        <w:tc>
          <w:tcPr>
            <w:tcW w:w="1420" w:type="dxa"/>
            <w:tcBorders>
              <w:top w:val="nil"/>
              <w:left w:val="nil"/>
              <w:bottom w:val="nil"/>
              <w:right w:val="nil"/>
            </w:tcBorders>
            <w:shd w:val="clear" w:color="auto" w:fill="auto"/>
            <w:noWrap/>
            <w:vAlign w:val="bottom"/>
            <w:hideMark/>
          </w:tcPr>
          <w:p w14:paraId="25994847" w14:textId="77777777" w:rsidR="00FF6BA6" w:rsidRPr="00FF6BA6" w:rsidRDefault="00FF6BA6" w:rsidP="00581E71">
            <w:pPr>
              <w:rPr>
                <w:rFonts w:asciiTheme="minorHAnsi" w:hAnsiTheme="minorHAnsi" w:cstheme="minorHAnsi"/>
                <w:color w:val="000000"/>
                <w:sz w:val="26"/>
                <w:szCs w:val="26"/>
              </w:rPr>
            </w:pPr>
          </w:p>
        </w:tc>
      </w:tr>
      <w:tr w:rsidR="00FF6BA6" w:rsidRPr="00FF6BA6" w14:paraId="177C9337" w14:textId="77777777" w:rsidTr="00581E71">
        <w:trPr>
          <w:trHeight w:val="345"/>
        </w:trPr>
        <w:tc>
          <w:tcPr>
            <w:tcW w:w="3480" w:type="dxa"/>
            <w:tcBorders>
              <w:top w:val="nil"/>
              <w:left w:val="nil"/>
              <w:bottom w:val="nil"/>
              <w:right w:val="nil"/>
            </w:tcBorders>
            <w:shd w:val="clear" w:color="auto" w:fill="auto"/>
            <w:noWrap/>
            <w:vAlign w:val="bottom"/>
            <w:hideMark/>
          </w:tcPr>
          <w:p w14:paraId="53D48B05" w14:textId="77777777" w:rsidR="00FF6BA6" w:rsidRPr="00FF6BA6" w:rsidRDefault="00FF6BA6" w:rsidP="00581E71">
            <w:pPr>
              <w:rPr>
                <w:rFonts w:asciiTheme="minorHAnsi" w:hAnsiTheme="minorHAnsi" w:cstheme="minorHAnsi"/>
              </w:rPr>
            </w:pPr>
          </w:p>
        </w:tc>
        <w:tc>
          <w:tcPr>
            <w:tcW w:w="2190" w:type="dxa"/>
            <w:tcBorders>
              <w:top w:val="nil"/>
              <w:left w:val="nil"/>
              <w:bottom w:val="nil"/>
              <w:right w:val="nil"/>
            </w:tcBorders>
            <w:shd w:val="clear" w:color="auto" w:fill="auto"/>
            <w:noWrap/>
            <w:vAlign w:val="bottom"/>
            <w:hideMark/>
          </w:tcPr>
          <w:p w14:paraId="1BE61164"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6435E33F"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025BD164" w14:textId="77777777" w:rsidR="00FF6BA6" w:rsidRPr="00FF6BA6" w:rsidRDefault="00FF6BA6" w:rsidP="00581E71">
            <w:pPr>
              <w:rPr>
                <w:rFonts w:asciiTheme="minorHAnsi" w:hAnsiTheme="minorHAnsi" w:cstheme="minorHAnsi"/>
              </w:rPr>
            </w:pPr>
          </w:p>
        </w:tc>
      </w:tr>
      <w:tr w:rsidR="00FF6BA6" w:rsidRPr="00FF6BA6" w14:paraId="424721F1" w14:textId="77777777" w:rsidTr="00581E71">
        <w:trPr>
          <w:trHeight w:val="345"/>
        </w:trPr>
        <w:tc>
          <w:tcPr>
            <w:tcW w:w="3480" w:type="dxa"/>
            <w:tcBorders>
              <w:top w:val="nil"/>
              <w:left w:val="nil"/>
              <w:bottom w:val="nil"/>
              <w:right w:val="nil"/>
            </w:tcBorders>
            <w:shd w:val="clear" w:color="auto" w:fill="auto"/>
            <w:noWrap/>
            <w:vAlign w:val="bottom"/>
            <w:hideMark/>
          </w:tcPr>
          <w:p w14:paraId="21286D11"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Date:</w:t>
            </w:r>
          </w:p>
        </w:tc>
        <w:tc>
          <w:tcPr>
            <w:tcW w:w="2190" w:type="dxa"/>
            <w:tcBorders>
              <w:top w:val="nil"/>
              <w:left w:val="nil"/>
              <w:bottom w:val="nil"/>
              <w:right w:val="nil"/>
            </w:tcBorders>
            <w:shd w:val="clear" w:color="auto" w:fill="auto"/>
            <w:noWrap/>
            <w:vAlign w:val="center"/>
            <w:hideMark/>
          </w:tcPr>
          <w:p w14:paraId="26ECE59E"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06/08/2019</w:t>
            </w:r>
          </w:p>
        </w:tc>
        <w:tc>
          <w:tcPr>
            <w:tcW w:w="1420" w:type="dxa"/>
            <w:tcBorders>
              <w:top w:val="nil"/>
              <w:left w:val="nil"/>
              <w:bottom w:val="nil"/>
              <w:right w:val="nil"/>
            </w:tcBorders>
            <w:shd w:val="clear" w:color="auto" w:fill="auto"/>
            <w:noWrap/>
            <w:vAlign w:val="bottom"/>
            <w:hideMark/>
          </w:tcPr>
          <w:p w14:paraId="693199F7" w14:textId="77777777" w:rsidR="00FF6BA6" w:rsidRPr="00FF6BA6" w:rsidRDefault="00FF6BA6" w:rsidP="00581E71">
            <w:pPr>
              <w:rPr>
                <w:rFonts w:asciiTheme="minorHAnsi" w:hAnsiTheme="minorHAnsi" w:cstheme="minorHAnsi"/>
                <w:color w:val="000000"/>
                <w:sz w:val="26"/>
                <w:szCs w:val="26"/>
              </w:rPr>
            </w:pPr>
          </w:p>
        </w:tc>
        <w:tc>
          <w:tcPr>
            <w:tcW w:w="1420" w:type="dxa"/>
            <w:tcBorders>
              <w:top w:val="nil"/>
              <w:left w:val="nil"/>
              <w:bottom w:val="nil"/>
              <w:right w:val="nil"/>
            </w:tcBorders>
            <w:shd w:val="clear" w:color="auto" w:fill="auto"/>
            <w:noWrap/>
            <w:vAlign w:val="center"/>
            <w:hideMark/>
          </w:tcPr>
          <w:p w14:paraId="2EEC8215" w14:textId="77777777" w:rsidR="00FF6BA6" w:rsidRPr="00FF6BA6" w:rsidRDefault="00FF6BA6" w:rsidP="00581E71">
            <w:pPr>
              <w:rPr>
                <w:rFonts w:asciiTheme="minorHAnsi" w:hAnsiTheme="minorHAnsi" w:cstheme="minorHAnsi"/>
              </w:rPr>
            </w:pPr>
          </w:p>
        </w:tc>
      </w:tr>
      <w:tr w:rsidR="00FF6BA6" w:rsidRPr="00FF6BA6" w14:paraId="41A7F838" w14:textId="77777777" w:rsidTr="00581E71">
        <w:trPr>
          <w:trHeight w:val="345"/>
        </w:trPr>
        <w:tc>
          <w:tcPr>
            <w:tcW w:w="3480" w:type="dxa"/>
            <w:tcBorders>
              <w:top w:val="nil"/>
              <w:left w:val="nil"/>
              <w:bottom w:val="nil"/>
              <w:right w:val="nil"/>
            </w:tcBorders>
            <w:shd w:val="clear" w:color="auto" w:fill="auto"/>
            <w:noWrap/>
            <w:vAlign w:val="bottom"/>
            <w:hideMark/>
          </w:tcPr>
          <w:p w14:paraId="3DEDEAE0" w14:textId="77777777" w:rsidR="00FF6BA6" w:rsidRPr="00FF6BA6" w:rsidRDefault="00FF6BA6" w:rsidP="00581E71">
            <w:pPr>
              <w:rPr>
                <w:rFonts w:asciiTheme="minorHAnsi" w:hAnsiTheme="minorHAnsi" w:cstheme="minorHAnsi"/>
              </w:rPr>
            </w:pPr>
          </w:p>
        </w:tc>
        <w:tc>
          <w:tcPr>
            <w:tcW w:w="2190" w:type="dxa"/>
            <w:tcBorders>
              <w:top w:val="nil"/>
              <w:left w:val="nil"/>
              <w:bottom w:val="nil"/>
              <w:right w:val="nil"/>
            </w:tcBorders>
            <w:shd w:val="clear" w:color="auto" w:fill="auto"/>
            <w:noWrap/>
            <w:vAlign w:val="bottom"/>
            <w:hideMark/>
          </w:tcPr>
          <w:p w14:paraId="6B58626C"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38C4BB47"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6E5157F3" w14:textId="77777777" w:rsidR="00FF6BA6" w:rsidRPr="00FF6BA6" w:rsidRDefault="00FF6BA6" w:rsidP="00581E71">
            <w:pPr>
              <w:jc w:val="right"/>
              <w:rPr>
                <w:rFonts w:asciiTheme="minorHAnsi" w:hAnsiTheme="minorHAnsi" w:cstheme="minorHAnsi"/>
              </w:rPr>
            </w:pPr>
          </w:p>
        </w:tc>
      </w:tr>
      <w:tr w:rsidR="00FF6BA6" w:rsidRPr="00FF6BA6" w14:paraId="7D16C82C" w14:textId="77777777" w:rsidTr="00581E71">
        <w:trPr>
          <w:trHeight w:val="345"/>
        </w:trPr>
        <w:tc>
          <w:tcPr>
            <w:tcW w:w="3480" w:type="dxa"/>
            <w:tcBorders>
              <w:top w:val="nil"/>
              <w:left w:val="nil"/>
              <w:bottom w:val="nil"/>
              <w:right w:val="nil"/>
            </w:tcBorders>
            <w:shd w:val="clear" w:color="auto" w:fill="auto"/>
            <w:noWrap/>
            <w:vAlign w:val="bottom"/>
            <w:hideMark/>
          </w:tcPr>
          <w:p w14:paraId="63EA4865" w14:textId="77777777" w:rsidR="00FF6BA6" w:rsidRPr="00FF6BA6" w:rsidRDefault="00FF6BA6" w:rsidP="00581E71">
            <w:pPr>
              <w:jc w:val="right"/>
              <w:rPr>
                <w:rFonts w:asciiTheme="minorHAnsi" w:hAnsiTheme="minorHAnsi" w:cstheme="minorHAnsi"/>
              </w:rPr>
            </w:pPr>
          </w:p>
        </w:tc>
        <w:tc>
          <w:tcPr>
            <w:tcW w:w="2190" w:type="dxa"/>
            <w:tcBorders>
              <w:top w:val="nil"/>
              <w:left w:val="nil"/>
              <w:bottom w:val="nil"/>
              <w:right w:val="nil"/>
            </w:tcBorders>
            <w:shd w:val="clear" w:color="auto" w:fill="auto"/>
            <w:noWrap/>
            <w:vAlign w:val="bottom"/>
            <w:hideMark/>
          </w:tcPr>
          <w:p w14:paraId="2DE8328B"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3FE7CEE5" w14:textId="77777777" w:rsidR="00FF6BA6" w:rsidRPr="00FF6BA6" w:rsidRDefault="00FF6BA6" w:rsidP="00581E71">
            <w:pPr>
              <w:jc w:val="center"/>
              <w:rPr>
                <w:rFonts w:asciiTheme="minorHAnsi" w:hAnsiTheme="minorHAnsi" w:cstheme="minorHAnsi"/>
                <w:color w:val="000000"/>
                <w:sz w:val="26"/>
                <w:szCs w:val="26"/>
              </w:rPr>
            </w:pPr>
            <w:r w:rsidRPr="00FF6BA6">
              <w:rPr>
                <w:rFonts w:asciiTheme="minorHAnsi" w:hAnsiTheme="minorHAnsi" w:cstheme="minorHAnsi"/>
                <w:color w:val="000000"/>
                <w:sz w:val="26"/>
                <w:szCs w:val="26"/>
              </w:rPr>
              <w:t>£</w:t>
            </w:r>
          </w:p>
        </w:tc>
        <w:tc>
          <w:tcPr>
            <w:tcW w:w="1420" w:type="dxa"/>
            <w:tcBorders>
              <w:top w:val="nil"/>
              <w:left w:val="nil"/>
              <w:bottom w:val="nil"/>
              <w:right w:val="nil"/>
            </w:tcBorders>
            <w:shd w:val="clear" w:color="auto" w:fill="auto"/>
            <w:noWrap/>
            <w:vAlign w:val="bottom"/>
            <w:hideMark/>
          </w:tcPr>
          <w:p w14:paraId="3AF8FD36" w14:textId="77777777" w:rsidR="00FF6BA6" w:rsidRPr="00FF6BA6" w:rsidRDefault="00FF6BA6" w:rsidP="00581E71">
            <w:pPr>
              <w:jc w:val="center"/>
              <w:rPr>
                <w:rFonts w:asciiTheme="minorHAnsi" w:hAnsiTheme="minorHAnsi" w:cstheme="minorHAnsi"/>
                <w:color w:val="000000"/>
                <w:sz w:val="26"/>
                <w:szCs w:val="26"/>
              </w:rPr>
            </w:pPr>
            <w:r w:rsidRPr="00FF6BA6">
              <w:rPr>
                <w:rFonts w:asciiTheme="minorHAnsi" w:hAnsiTheme="minorHAnsi" w:cstheme="minorHAnsi"/>
                <w:color w:val="000000"/>
                <w:sz w:val="26"/>
                <w:szCs w:val="26"/>
              </w:rPr>
              <w:t>£</w:t>
            </w:r>
          </w:p>
        </w:tc>
      </w:tr>
      <w:tr w:rsidR="00FF6BA6" w:rsidRPr="00FF6BA6" w14:paraId="0803363B" w14:textId="77777777" w:rsidTr="00581E71">
        <w:trPr>
          <w:trHeight w:val="345"/>
        </w:trPr>
        <w:tc>
          <w:tcPr>
            <w:tcW w:w="7092" w:type="dxa"/>
            <w:gridSpan w:val="3"/>
            <w:tcBorders>
              <w:top w:val="nil"/>
              <w:left w:val="nil"/>
              <w:bottom w:val="nil"/>
              <w:right w:val="nil"/>
            </w:tcBorders>
            <w:shd w:val="clear" w:color="auto" w:fill="auto"/>
            <w:noWrap/>
            <w:vAlign w:val="bottom"/>
            <w:hideMark/>
          </w:tcPr>
          <w:p w14:paraId="6E0A2BBB" w14:textId="77777777" w:rsidR="00FF6BA6" w:rsidRPr="00FF6BA6" w:rsidRDefault="00FF6BA6" w:rsidP="00581E71">
            <w:pPr>
              <w:rPr>
                <w:rFonts w:asciiTheme="minorHAnsi" w:hAnsiTheme="minorHAnsi" w:cstheme="minorHAnsi"/>
                <w:b/>
                <w:bCs/>
                <w:color w:val="000000"/>
                <w:sz w:val="26"/>
                <w:szCs w:val="26"/>
              </w:rPr>
            </w:pPr>
            <w:r w:rsidRPr="00FF6BA6">
              <w:rPr>
                <w:rFonts w:asciiTheme="minorHAnsi" w:hAnsiTheme="minorHAnsi" w:cstheme="minorHAnsi"/>
                <w:b/>
                <w:bCs/>
                <w:color w:val="000000"/>
                <w:sz w:val="26"/>
                <w:szCs w:val="26"/>
              </w:rPr>
              <w:t>Balance per bank statement as at 30/07/2019:</w:t>
            </w:r>
          </w:p>
        </w:tc>
        <w:tc>
          <w:tcPr>
            <w:tcW w:w="1420" w:type="dxa"/>
            <w:tcBorders>
              <w:top w:val="nil"/>
              <w:left w:val="nil"/>
              <w:bottom w:val="nil"/>
              <w:right w:val="nil"/>
            </w:tcBorders>
            <w:shd w:val="clear" w:color="auto" w:fill="auto"/>
            <w:noWrap/>
            <w:vAlign w:val="bottom"/>
            <w:hideMark/>
          </w:tcPr>
          <w:p w14:paraId="173C8691" w14:textId="77777777" w:rsidR="00FF6BA6" w:rsidRPr="00FF6BA6" w:rsidRDefault="00FF6BA6" w:rsidP="00581E71">
            <w:pPr>
              <w:rPr>
                <w:rFonts w:asciiTheme="minorHAnsi" w:hAnsiTheme="minorHAnsi" w:cstheme="minorHAnsi"/>
                <w:b/>
                <w:bCs/>
                <w:color w:val="000000"/>
                <w:sz w:val="26"/>
                <w:szCs w:val="26"/>
              </w:rPr>
            </w:pPr>
          </w:p>
        </w:tc>
      </w:tr>
      <w:tr w:rsidR="00FF6BA6" w:rsidRPr="00FF6BA6" w14:paraId="73B50670" w14:textId="77777777" w:rsidTr="00581E71">
        <w:trPr>
          <w:trHeight w:val="345"/>
        </w:trPr>
        <w:tc>
          <w:tcPr>
            <w:tcW w:w="3480" w:type="dxa"/>
            <w:tcBorders>
              <w:top w:val="nil"/>
              <w:left w:val="nil"/>
              <w:bottom w:val="nil"/>
              <w:right w:val="nil"/>
            </w:tcBorders>
            <w:shd w:val="clear" w:color="auto" w:fill="auto"/>
            <w:noWrap/>
            <w:vAlign w:val="bottom"/>
            <w:hideMark/>
          </w:tcPr>
          <w:p w14:paraId="7E4428D5"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The co-operative bank</w:t>
            </w:r>
          </w:p>
        </w:tc>
        <w:tc>
          <w:tcPr>
            <w:tcW w:w="2190" w:type="dxa"/>
            <w:tcBorders>
              <w:top w:val="nil"/>
              <w:left w:val="nil"/>
              <w:bottom w:val="nil"/>
              <w:right w:val="nil"/>
            </w:tcBorders>
            <w:shd w:val="clear" w:color="auto" w:fill="auto"/>
            <w:noWrap/>
            <w:vAlign w:val="bottom"/>
            <w:hideMark/>
          </w:tcPr>
          <w:p w14:paraId="17DF6473" w14:textId="77777777" w:rsidR="00FF6BA6" w:rsidRPr="00FF6BA6" w:rsidRDefault="00FF6BA6" w:rsidP="00581E71">
            <w:pPr>
              <w:rPr>
                <w:rFonts w:asciiTheme="minorHAnsi" w:hAnsiTheme="minorHAnsi" w:cstheme="minorHAnsi"/>
                <w:color w:val="000000"/>
                <w:sz w:val="26"/>
                <w:szCs w:val="26"/>
              </w:rPr>
            </w:pPr>
          </w:p>
        </w:tc>
        <w:tc>
          <w:tcPr>
            <w:tcW w:w="1420" w:type="dxa"/>
            <w:tcBorders>
              <w:top w:val="nil"/>
              <w:left w:val="nil"/>
              <w:bottom w:val="nil"/>
              <w:right w:val="nil"/>
            </w:tcBorders>
            <w:shd w:val="clear" w:color="auto" w:fill="auto"/>
            <w:noWrap/>
            <w:vAlign w:val="bottom"/>
            <w:hideMark/>
          </w:tcPr>
          <w:p w14:paraId="701D46FF" w14:textId="77777777" w:rsidR="00FF6BA6" w:rsidRPr="00FF6BA6" w:rsidRDefault="00FF6BA6" w:rsidP="00581E71">
            <w:pPr>
              <w:jc w:val="right"/>
              <w:rPr>
                <w:rFonts w:asciiTheme="minorHAnsi" w:hAnsiTheme="minorHAnsi" w:cstheme="minorHAnsi"/>
                <w:color w:val="000000"/>
                <w:sz w:val="26"/>
                <w:szCs w:val="26"/>
              </w:rPr>
            </w:pPr>
            <w:r w:rsidRPr="00FF6BA6">
              <w:rPr>
                <w:rFonts w:asciiTheme="minorHAnsi" w:hAnsiTheme="minorHAnsi" w:cstheme="minorHAnsi"/>
                <w:color w:val="000000"/>
                <w:sz w:val="26"/>
                <w:szCs w:val="26"/>
              </w:rPr>
              <w:t xml:space="preserve">   11,504.01 </w:t>
            </w:r>
          </w:p>
        </w:tc>
        <w:tc>
          <w:tcPr>
            <w:tcW w:w="1420" w:type="dxa"/>
            <w:tcBorders>
              <w:top w:val="nil"/>
              <w:left w:val="nil"/>
              <w:bottom w:val="nil"/>
              <w:right w:val="nil"/>
            </w:tcBorders>
            <w:shd w:val="clear" w:color="auto" w:fill="auto"/>
            <w:noWrap/>
            <w:vAlign w:val="bottom"/>
            <w:hideMark/>
          </w:tcPr>
          <w:p w14:paraId="2E399FD2" w14:textId="77777777" w:rsidR="00FF6BA6" w:rsidRPr="00FF6BA6" w:rsidRDefault="00FF6BA6" w:rsidP="00581E71">
            <w:pPr>
              <w:jc w:val="right"/>
              <w:rPr>
                <w:rFonts w:asciiTheme="minorHAnsi" w:hAnsiTheme="minorHAnsi" w:cstheme="minorHAnsi"/>
                <w:color w:val="000000"/>
                <w:sz w:val="26"/>
                <w:szCs w:val="26"/>
              </w:rPr>
            </w:pPr>
          </w:p>
        </w:tc>
      </w:tr>
      <w:tr w:rsidR="00FF6BA6" w:rsidRPr="00FF6BA6" w14:paraId="50B29F99" w14:textId="77777777" w:rsidTr="00581E71">
        <w:trPr>
          <w:trHeight w:val="345"/>
        </w:trPr>
        <w:tc>
          <w:tcPr>
            <w:tcW w:w="3480" w:type="dxa"/>
            <w:tcBorders>
              <w:top w:val="nil"/>
              <w:left w:val="nil"/>
              <w:bottom w:val="nil"/>
              <w:right w:val="nil"/>
            </w:tcBorders>
            <w:shd w:val="clear" w:color="auto" w:fill="auto"/>
            <w:noWrap/>
            <w:vAlign w:val="bottom"/>
            <w:hideMark/>
          </w:tcPr>
          <w:p w14:paraId="02C4FE03" w14:textId="77777777" w:rsidR="00FF6BA6" w:rsidRPr="00FF6BA6" w:rsidRDefault="00FF6BA6" w:rsidP="00581E71">
            <w:pPr>
              <w:jc w:val="right"/>
              <w:rPr>
                <w:rFonts w:asciiTheme="minorHAnsi" w:hAnsiTheme="minorHAnsi" w:cstheme="minorHAnsi"/>
              </w:rPr>
            </w:pPr>
          </w:p>
        </w:tc>
        <w:tc>
          <w:tcPr>
            <w:tcW w:w="2190" w:type="dxa"/>
            <w:tcBorders>
              <w:top w:val="nil"/>
              <w:left w:val="nil"/>
              <w:bottom w:val="nil"/>
              <w:right w:val="nil"/>
            </w:tcBorders>
            <w:shd w:val="clear" w:color="auto" w:fill="auto"/>
            <w:noWrap/>
            <w:vAlign w:val="bottom"/>
            <w:hideMark/>
          </w:tcPr>
          <w:p w14:paraId="5A516E5D"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0103C540"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08B2DC1B" w14:textId="77777777" w:rsidR="00FF6BA6" w:rsidRPr="00FF6BA6" w:rsidRDefault="00FF6BA6" w:rsidP="00581E71">
            <w:pPr>
              <w:jc w:val="right"/>
              <w:rPr>
                <w:rFonts w:asciiTheme="minorHAnsi" w:hAnsiTheme="minorHAnsi" w:cstheme="minorHAnsi"/>
              </w:rPr>
            </w:pPr>
          </w:p>
        </w:tc>
      </w:tr>
      <w:tr w:rsidR="00FF6BA6" w:rsidRPr="00FF6BA6" w14:paraId="56A65938" w14:textId="77777777" w:rsidTr="00581E71">
        <w:trPr>
          <w:trHeight w:val="345"/>
        </w:trPr>
        <w:tc>
          <w:tcPr>
            <w:tcW w:w="3480" w:type="dxa"/>
            <w:tcBorders>
              <w:top w:val="nil"/>
              <w:left w:val="nil"/>
              <w:bottom w:val="nil"/>
              <w:right w:val="nil"/>
            </w:tcBorders>
            <w:shd w:val="clear" w:color="auto" w:fill="auto"/>
            <w:noWrap/>
            <w:vAlign w:val="bottom"/>
            <w:hideMark/>
          </w:tcPr>
          <w:p w14:paraId="6FA180DD" w14:textId="77777777" w:rsidR="00FF6BA6" w:rsidRPr="00FF6BA6" w:rsidRDefault="00FF6BA6" w:rsidP="00581E71">
            <w:pPr>
              <w:jc w:val="right"/>
              <w:rPr>
                <w:rFonts w:asciiTheme="minorHAnsi" w:hAnsiTheme="minorHAnsi" w:cstheme="minorHAnsi"/>
              </w:rPr>
            </w:pPr>
          </w:p>
        </w:tc>
        <w:tc>
          <w:tcPr>
            <w:tcW w:w="2190" w:type="dxa"/>
            <w:tcBorders>
              <w:top w:val="nil"/>
              <w:left w:val="nil"/>
              <w:bottom w:val="nil"/>
              <w:right w:val="nil"/>
            </w:tcBorders>
            <w:shd w:val="clear" w:color="auto" w:fill="auto"/>
            <w:noWrap/>
            <w:vAlign w:val="bottom"/>
            <w:hideMark/>
          </w:tcPr>
          <w:p w14:paraId="21D9A35C" w14:textId="77777777" w:rsidR="00FF6BA6" w:rsidRPr="00FF6BA6" w:rsidRDefault="00FF6BA6" w:rsidP="00581E71">
            <w:pPr>
              <w:rPr>
                <w:rFonts w:asciiTheme="minorHAnsi" w:hAnsiTheme="minorHAnsi" w:cstheme="minorHAnsi"/>
              </w:rPr>
            </w:pPr>
          </w:p>
        </w:tc>
        <w:tc>
          <w:tcPr>
            <w:tcW w:w="1420" w:type="dxa"/>
            <w:tcBorders>
              <w:top w:val="single" w:sz="4" w:space="0" w:color="auto"/>
              <w:left w:val="nil"/>
              <w:bottom w:val="nil"/>
              <w:right w:val="nil"/>
            </w:tcBorders>
            <w:shd w:val="clear" w:color="auto" w:fill="auto"/>
            <w:noWrap/>
            <w:vAlign w:val="bottom"/>
            <w:hideMark/>
          </w:tcPr>
          <w:p w14:paraId="355CCAAD" w14:textId="77777777" w:rsidR="00FF6BA6" w:rsidRPr="00FF6BA6" w:rsidRDefault="00FF6BA6" w:rsidP="00581E71">
            <w:pPr>
              <w:jc w:val="right"/>
              <w:rPr>
                <w:rFonts w:asciiTheme="minorHAnsi" w:hAnsiTheme="minorHAnsi" w:cstheme="minorHAnsi"/>
                <w:color w:val="000000"/>
                <w:sz w:val="26"/>
                <w:szCs w:val="26"/>
              </w:rPr>
            </w:pPr>
            <w:r w:rsidRPr="00FF6BA6">
              <w:rPr>
                <w:rFonts w:asciiTheme="minorHAnsi" w:hAnsiTheme="minorHAnsi" w:cstheme="minorHAnsi"/>
                <w:color w:val="000000"/>
                <w:sz w:val="26"/>
                <w:szCs w:val="26"/>
              </w:rPr>
              <w:t> </w:t>
            </w:r>
          </w:p>
        </w:tc>
        <w:tc>
          <w:tcPr>
            <w:tcW w:w="1420" w:type="dxa"/>
            <w:tcBorders>
              <w:top w:val="nil"/>
              <w:left w:val="nil"/>
              <w:bottom w:val="nil"/>
              <w:right w:val="nil"/>
            </w:tcBorders>
            <w:shd w:val="clear" w:color="auto" w:fill="auto"/>
            <w:noWrap/>
            <w:vAlign w:val="bottom"/>
            <w:hideMark/>
          </w:tcPr>
          <w:p w14:paraId="43D828E9" w14:textId="77777777" w:rsidR="00FF6BA6" w:rsidRPr="00FF6BA6" w:rsidRDefault="00FF6BA6" w:rsidP="00581E71">
            <w:pPr>
              <w:jc w:val="right"/>
              <w:rPr>
                <w:rFonts w:asciiTheme="minorHAnsi" w:hAnsiTheme="minorHAnsi" w:cstheme="minorHAnsi"/>
                <w:color w:val="000000"/>
                <w:sz w:val="26"/>
                <w:szCs w:val="26"/>
              </w:rPr>
            </w:pPr>
            <w:r w:rsidRPr="00FF6BA6">
              <w:rPr>
                <w:rFonts w:asciiTheme="minorHAnsi" w:hAnsiTheme="minorHAnsi" w:cstheme="minorHAnsi"/>
                <w:color w:val="000000"/>
                <w:sz w:val="26"/>
                <w:szCs w:val="26"/>
              </w:rPr>
              <w:t xml:space="preserve">   11,504.01 </w:t>
            </w:r>
          </w:p>
        </w:tc>
      </w:tr>
      <w:tr w:rsidR="00FF6BA6" w:rsidRPr="00FF6BA6" w14:paraId="41AC41F9" w14:textId="77777777" w:rsidTr="00581E71">
        <w:trPr>
          <w:trHeight w:val="345"/>
        </w:trPr>
        <w:tc>
          <w:tcPr>
            <w:tcW w:w="3480" w:type="dxa"/>
            <w:tcBorders>
              <w:top w:val="nil"/>
              <w:left w:val="nil"/>
              <w:bottom w:val="nil"/>
              <w:right w:val="nil"/>
            </w:tcBorders>
            <w:shd w:val="clear" w:color="auto" w:fill="auto"/>
            <w:noWrap/>
            <w:vAlign w:val="bottom"/>
            <w:hideMark/>
          </w:tcPr>
          <w:p w14:paraId="46B9ACBC" w14:textId="77777777" w:rsidR="00FF6BA6" w:rsidRPr="00FF6BA6" w:rsidRDefault="00FF6BA6" w:rsidP="00581E71">
            <w:pPr>
              <w:jc w:val="right"/>
              <w:rPr>
                <w:rFonts w:asciiTheme="minorHAnsi" w:hAnsiTheme="minorHAnsi" w:cstheme="minorHAnsi"/>
                <w:color w:val="000000"/>
                <w:sz w:val="26"/>
                <w:szCs w:val="26"/>
              </w:rPr>
            </w:pPr>
          </w:p>
        </w:tc>
        <w:tc>
          <w:tcPr>
            <w:tcW w:w="2190" w:type="dxa"/>
            <w:tcBorders>
              <w:top w:val="nil"/>
              <w:left w:val="nil"/>
              <w:bottom w:val="nil"/>
              <w:right w:val="nil"/>
            </w:tcBorders>
            <w:shd w:val="clear" w:color="auto" w:fill="auto"/>
            <w:noWrap/>
            <w:vAlign w:val="bottom"/>
            <w:hideMark/>
          </w:tcPr>
          <w:p w14:paraId="5C2477A5"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7E0EDC7D"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1B2DA8AA" w14:textId="77777777" w:rsidR="00FF6BA6" w:rsidRPr="00FF6BA6" w:rsidRDefault="00FF6BA6" w:rsidP="00581E71">
            <w:pPr>
              <w:jc w:val="right"/>
              <w:rPr>
                <w:rFonts w:asciiTheme="minorHAnsi" w:hAnsiTheme="minorHAnsi" w:cstheme="minorHAnsi"/>
              </w:rPr>
            </w:pPr>
          </w:p>
        </w:tc>
      </w:tr>
      <w:tr w:rsidR="00FF6BA6" w:rsidRPr="00FF6BA6" w14:paraId="0942683F" w14:textId="77777777" w:rsidTr="00581E71">
        <w:trPr>
          <w:trHeight w:val="345"/>
        </w:trPr>
        <w:tc>
          <w:tcPr>
            <w:tcW w:w="7092" w:type="dxa"/>
            <w:gridSpan w:val="3"/>
            <w:tcBorders>
              <w:top w:val="nil"/>
              <w:left w:val="nil"/>
              <w:bottom w:val="nil"/>
              <w:right w:val="nil"/>
            </w:tcBorders>
            <w:shd w:val="clear" w:color="auto" w:fill="auto"/>
            <w:noWrap/>
            <w:vAlign w:val="bottom"/>
            <w:hideMark/>
          </w:tcPr>
          <w:p w14:paraId="086BBA7D"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Less: Unpresented cheques as at 30/07/2019</w:t>
            </w:r>
          </w:p>
        </w:tc>
        <w:tc>
          <w:tcPr>
            <w:tcW w:w="1420" w:type="dxa"/>
            <w:tcBorders>
              <w:top w:val="nil"/>
              <w:left w:val="nil"/>
              <w:bottom w:val="nil"/>
              <w:right w:val="nil"/>
            </w:tcBorders>
            <w:shd w:val="clear" w:color="auto" w:fill="auto"/>
            <w:noWrap/>
            <w:vAlign w:val="bottom"/>
            <w:hideMark/>
          </w:tcPr>
          <w:p w14:paraId="27DDF666" w14:textId="77777777" w:rsidR="00FF6BA6" w:rsidRPr="00FF6BA6" w:rsidRDefault="00FF6BA6" w:rsidP="00581E71">
            <w:pPr>
              <w:rPr>
                <w:rFonts w:asciiTheme="minorHAnsi" w:hAnsiTheme="minorHAnsi" w:cstheme="minorHAnsi"/>
                <w:color w:val="000000"/>
                <w:sz w:val="26"/>
                <w:szCs w:val="26"/>
              </w:rPr>
            </w:pPr>
          </w:p>
        </w:tc>
      </w:tr>
      <w:tr w:rsidR="00FF6BA6" w:rsidRPr="00FF6BA6" w14:paraId="7BCF78C9" w14:textId="77777777" w:rsidTr="00581E71">
        <w:trPr>
          <w:trHeight w:val="345"/>
        </w:trPr>
        <w:tc>
          <w:tcPr>
            <w:tcW w:w="3480" w:type="dxa"/>
            <w:tcBorders>
              <w:top w:val="nil"/>
              <w:left w:val="nil"/>
              <w:bottom w:val="nil"/>
              <w:right w:val="nil"/>
            </w:tcBorders>
            <w:shd w:val="clear" w:color="auto" w:fill="auto"/>
            <w:noWrap/>
            <w:vAlign w:val="bottom"/>
            <w:hideMark/>
          </w:tcPr>
          <w:p w14:paraId="53A5ED69"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A. Spencer (Expenses)</w:t>
            </w:r>
          </w:p>
        </w:tc>
        <w:tc>
          <w:tcPr>
            <w:tcW w:w="2190" w:type="dxa"/>
            <w:tcBorders>
              <w:top w:val="nil"/>
              <w:left w:val="nil"/>
              <w:bottom w:val="nil"/>
              <w:right w:val="nil"/>
            </w:tcBorders>
            <w:shd w:val="clear" w:color="auto" w:fill="auto"/>
            <w:noWrap/>
            <w:vAlign w:val="bottom"/>
            <w:hideMark/>
          </w:tcPr>
          <w:p w14:paraId="1F91BBA6" w14:textId="77777777" w:rsidR="00FF6BA6" w:rsidRPr="00FF6BA6" w:rsidRDefault="00FF6BA6" w:rsidP="00581E71">
            <w:pPr>
              <w:jc w:val="center"/>
              <w:rPr>
                <w:rFonts w:asciiTheme="minorHAnsi" w:hAnsiTheme="minorHAnsi" w:cstheme="minorHAnsi"/>
                <w:color w:val="000000"/>
                <w:sz w:val="26"/>
                <w:szCs w:val="26"/>
              </w:rPr>
            </w:pPr>
            <w:r w:rsidRPr="00FF6BA6">
              <w:rPr>
                <w:rFonts w:asciiTheme="minorHAnsi" w:hAnsiTheme="minorHAnsi" w:cstheme="minorHAnsi"/>
                <w:color w:val="000000"/>
                <w:sz w:val="26"/>
                <w:szCs w:val="26"/>
              </w:rPr>
              <w:t>100017</w:t>
            </w:r>
          </w:p>
        </w:tc>
        <w:tc>
          <w:tcPr>
            <w:tcW w:w="1420" w:type="dxa"/>
            <w:tcBorders>
              <w:top w:val="nil"/>
              <w:left w:val="nil"/>
              <w:bottom w:val="nil"/>
              <w:right w:val="nil"/>
            </w:tcBorders>
            <w:shd w:val="clear" w:color="auto" w:fill="auto"/>
            <w:noWrap/>
            <w:vAlign w:val="bottom"/>
            <w:hideMark/>
          </w:tcPr>
          <w:p w14:paraId="34D8955D" w14:textId="77777777" w:rsidR="00FF6BA6" w:rsidRPr="00FF6BA6" w:rsidRDefault="00FF6BA6" w:rsidP="00581E71">
            <w:pPr>
              <w:jc w:val="right"/>
              <w:rPr>
                <w:rFonts w:asciiTheme="minorHAnsi" w:hAnsiTheme="minorHAnsi" w:cstheme="minorHAnsi"/>
                <w:color w:val="000000"/>
                <w:sz w:val="26"/>
                <w:szCs w:val="26"/>
              </w:rPr>
            </w:pPr>
            <w:r w:rsidRPr="00FF6BA6">
              <w:rPr>
                <w:rFonts w:asciiTheme="minorHAnsi" w:hAnsiTheme="minorHAnsi" w:cstheme="minorHAnsi"/>
                <w:color w:val="000000"/>
                <w:sz w:val="26"/>
                <w:szCs w:val="26"/>
              </w:rPr>
              <w:t xml:space="preserve">-         40.16 </w:t>
            </w:r>
          </w:p>
        </w:tc>
        <w:tc>
          <w:tcPr>
            <w:tcW w:w="1420" w:type="dxa"/>
            <w:tcBorders>
              <w:top w:val="nil"/>
              <w:left w:val="nil"/>
              <w:bottom w:val="nil"/>
              <w:right w:val="nil"/>
            </w:tcBorders>
            <w:shd w:val="clear" w:color="auto" w:fill="auto"/>
            <w:noWrap/>
            <w:vAlign w:val="bottom"/>
            <w:hideMark/>
          </w:tcPr>
          <w:p w14:paraId="73E6E441" w14:textId="77777777" w:rsidR="00FF6BA6" w:rsidRPr="00FF6BA6" w:rsidRDefault="00FF6BA6" w:rsidP="00581E71">
            <w:pPr>
              <w:jc w:val="right"/>
              <w:rPr>
                <w:rFonts w:asciiTheme="minorHAnsi" w:hAnsiTheme="minorHAnsi" w:cstheme="minorHAnsi"/>
                <w:color w:val="000000"/>
                <w:sz w:val="26"/>
                <w:szCs w:val="26"/>
              </w:rPr>
            </w:pPr>
          </w:p>
        </w:tc>
      </w:tr>
      <w:tr w:rsidR="00FF6BA6" w:rsidRPr="00FF6BA6" w14:paraId="2D2B4C51" w14:textId="77777777" w:rsidTr="00581E71">
        <w:trPr>
          <w:trHeight w:val="345"/>
        </w:trPr>
        <w:tc>
          <w:tcPr>
            <w:tcW w:w="3480" w:type="dxa"/>
            <w:tcBorders>
              <w:top w:val="nil"/>
              <w:left w:val="nil"/>
              <w:bottom w:val="nil"/>
              <w:right w:val="nil"/>
            </w:tcBorders>
            <w:shd w:val="clear" w:color="auto" w:fill="auto"/>
            <w:noWrap/>
            <w:vAlign w:val="bottom"/>
            <w:hideMark/>
          </w:tcPr>
          <w:p w14:paraId="6159BBDE"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GRCC Subscription</w:t>
            </w:r>
          </w:p>
        </w:tc>
        <w:tc>
          <w:tcPr>
            <w:tcW w:w="2190" w:type="dxa"/>
            <w:tcBorders>
              <w:top w:val="nil"/>
              <w:left w:val="nil"/>
              <w:bottom w:val="nil"/>
              <w:right w:val="nil"/>
            </w:tcBorders>
            <w:shd w:val="clear" w:color="auto" w:fill="auto"/>
            <w:noWrap/>
            <w:vAlign w:val="bottom"/>
            <w:hideMark/>
          </w:tcPr>
          <w:p w14:paraId="4A890F6F" w14:textId="77777777" w:rsidR="00FF6BA6" w:rsidRPr="00FF6BA6" w:rsidRDefault="00FF6BA6" w:rsidP="00581E71">
            <w:pPr>
              <w:jc w:val="center"/>
              <w:rPr>
                <w:rFonts w:asciiTheme="minorHAnsi" w:hAnsiTheme="minorHAnsi" w:cstheme="minorHAnsi"/>
                <w:color w:val="000000"/>
                <w:sz w:val="26"/>
                <w:szCs w:val="26"/>
              </w:rPr>
            </w:pPr>
            <w:r w:rsidRPr="00FF6BA6">
              <w:rPr>
                <w:rFonts w:asciiTheme="minorHAnsi" w:hAnsiTheme="minorHAnsi" w:cstheme="minorHAnsi"/>
                <w:color w:val="000000"/>
                <w:sz w:val="26"/>
                <w:szCs w:val="26"/>
              </w:rPr>
              <w:t>100018</w:t>
            </w:r>
          </w:p>
        </w:tc>
        <w:tc>
          <w:tcPr>
            <w:tcW w:w="1420" w:type="dxa"/>
            <w:tcBorders>
              <w:top w:val="nil"/>
              <w:left w:val="nil"/>
              <w:bottom w:val="nil"/>
              <w:right w:val="nil"/>
            </w:tcBorders>
            <w:shd w:val="clear" w:color="auto" w:fill="auto"/>
            <w:noWrap/>
            <w:vAlign w:val="bottom"/>
            <w:hideMark/>
          </w:tcPr>
          <w:p w14:paraId="072202B9" w14:textId="77777777" w:rsidR="00FF6BA6" w:rsidRPr="00FF6BA6" w:rsidRDefault="00FF6BA6" w:rsidP="00581E71">
            <w:pPr>
              <w:jc w:val="right"/>
              <w:rPr>
                <w:rFonts w:asciiTheme="minorHAnsi" w:hAnsiTheme="minorHAnsi" w:cstheme="minorHAnsi"/>
                <w:color w:val="000000"/>
                <w:sz w:val="26"/>
                <w:szCs w:val="26"/>
              </w:rPr>
            </w:pPr>
            <w:r w:rsidRPr="00FF6BA6">
              <w:rPr>
                <w:rFonts w:asciiTheme="minorHAnsi" w:hAnsiTheme="minorHAnsi" w:cstheme="minorHAnsi"/>
                <w:color w:val="000000"/>
                <w:sz w:val="26"/>
                <w:szCs w:val="26"/>
              </w:rPr>
              <w:t xml:space="preserve">-         25.00 </w:t>
            </w:r>
          </w:p>
        </w:tc>
        <w:tc>
          <w:tcPr>
            <w:tcW w:w="1420" w:type="dxa"/>
            <w:tcBorders>
              <w:top w:val="nil"/>
              <w:left w:val="nil"/>
              <w:bottom w:val="nil"/>
              <w:right w:val="nil"/>
            </w:tcBorders>
            <w:shd w:val="clear" w:color="auto" w:fill="auto"/>
            <w:noWrap/>
            <w:vAlign w:val="bottom"/>
            <w:hideMark/>
          </w:tcPr>
          <w:p w14:paraId="3ECF2E2D" w14:textId="77777777" w:rsidR="00FF6BA6" w:rsidRPr="00FF6BA6" w:rsidRDefault="00FF6BA6" w:rsidP="00581E71">
            <w:pPr>
              <w:jc w:val="right"/>
              <w:rPr>
                <w:rFonts w:asciiTheme="minorHAnsi" w:hAnsiTheme="minorHAnsi" w:cstheme="minorHAnsi"/>
                <w:color w:val="000000"/>
                <w:sz w:val="26"/>
                <w:szCs w:val="26"/>
              </w:rPr>
            </w:pPr>
          </w:p>
        </w:tc>
      </w:tr>
      <w:tr w:rsidR="00FF6BA6" w:rsidRPr="00FF6BA6" w14:paraId="3E820EEE" w14:textId="77777777" w:rsidTr="00581E71">
        <w:trPr>
          <w:trHeight w:val="345"/>
        </w:trPr>
        <w:tc>
          <w:tcPr>
            <w:tcW w:w="3480" w:type="dxa"/>
            <w:tcBorders>
              <w:top w:val="nil"/>
              <w:left w:val="nil"/>
              <w:bottom w:val="nil"/>
              <w:right w:val="nil"/>
            </w:tcBorders>
            <w:shd w:val="clear" w:color="auto" w:fill="auto"/>
            <w:noWrap/>
            <w:vAlign w:val="bottom"/>
            <w:hideMark/>
          </w:tcPr>
          <w:p w14:paraId="711B7C57" w14:textId="77777777" w:rsidR="00FF6BA6" w:rsidRPr="00FF6BA6" w:rsidRDefault="00FF6BA6" w:rsidP="00581E71">
            <w:pPr>
              <w:rPr>
                <w:rFonts w:asciiTheme="minorHAnsi" w:hAnsiTheme="minorHAnsi" w:cstheme="minorHAnsi"/>
                <w:color w:val="000000"/>
                <w:sz w:val="26"/>
                <w:szCs w:val="26"/>
              </w:rPr>
            </w:pPr>
            <w:r w:rsidRPr="00FF6BA6">
              <w:rPr>
                <w:rFonts w:asciiTheme="minorHAnsi" w:hAnsiTheme="minorHAnsi" w:cstheme="minorHAnsi"/>
                <w:color w:val="000000"/>
                <w:sz w:val="26"/>
                <w:szCs w:val="26"/>
              </w:rPr>
              <w:t>GAPTC Internal Audit</w:t>
            </w:r>
          </w:p>
        </w:tc>
        <w:tc>
          <w:tcPr>
            <w:tcW w:w="2190" w:type="dxa"/>
            <w:tcBorders>
              <w:top w:val="nil"/>
              <w:left w:val="nil"/>
              <w:bottom w:val="nil"/>
              <w:right w:val="nil"/>
            </w:tcBorders>
            <w:shd w:val="clear" w:color="auto" w:fill="auto"/>
            <w:noWrap/>
            <w:vAlign w:val="bottom"/>
            <w:hideMark/>
          </w:tcPr>
          <w:p w14:paraId="467E094B" w14:textId="77777777" w:rsidR="00FF6BA6" w:rsidRPr="00FF6BA6" w:rsidRDefault="00FF6BA6" w:rsidP="00581E71">
            <w:pPr>
              <w:jc w:val="center"/>
              <w:rPr>
                <w:rFonts w:asciiTheme="minorHAnsi" w:hAnsiTheme="minorHAnsi" w:cstheme="minorHAnsi"/>
                <w:color w:val="000000"/>
                <w:sz w:val="26"/>
                <w:szCs w:val="26"/>
              </w:rPr>
            </w:pPr>
            <w:r w:rsidRPr="00FF6BA6">
              <w:rPr>
                <w:rFonts w:asciiTheme="minorHAnsi" w:hAnsiTheme="minorHAnsi" w:cstheme="minorHAnsi"/>
                <w:color w:val="000000"/>
                <w:sz w:val="26"/>
                <w:szCs w:val="26"/>
              </w:rPr>
              <w:t>100019</w:t>
            </w:r>
          </w:p>
        </w:tc>
        <w:tc>
          <w:tcPr>
            <w:tcW w:w="1420" w:type="dxa"/>
            <w:tcBorders>
              <w:top w:val="nil"/>
              <w:left w:val="nil"/>
              <w:bottom w:val="nil"/>
              <w:right w:val="nil"/>
            </w:tcBorders>
            <w:shd w:val="clear" w:color="auto" w:fill="auto"/>
            <w:noWrap/>
            <w:vAlign w:val="bottom"/>
            <w:hideMark/>
          </w:tcPr>
          <w:p w14:paraId="6C376D77" w14:textId="77777777" w:rsidR="00FF6BA6" w:rsidRPr="00FF6BA6" w:rsidRDefault="00FF6BA6" w:rsidP="00581E71">
            <w:pPr>
              <w:jc w:val="right"/>
              <w:rPr>
                <w:rFonts w:asciiTheme="minorHAnsi" w:hAnsiTheme="minorHAnsi" w:cstheme="minorHAnsi"/>
                <w:color w:val="000000"/>
                <w:sz w:val="26"/>
                <w:szCs w:val="26"/>
              </w:rPr>
            </w:pPr>
            <w:r w:rsidRPr="00FF6BA6">
              <w:rPr>
                <w:rFonts w:asciiTheme="minorHAnsi" w:hAnsiTheme="minorHAnsi" w:cstheme="minorHAnsi"/>
                <w:color w:val="000000"/>
                <w:sz w:val="26"/>
                <w:szCs w:val="26"/>
              </w:rPr>
              <w:t xml:space="preserve">-       175.75 </w:t>
            </w:r>
          </w:p>
        </w:tc>
        <w:tc>
          <w:tcPr>
            <w:tcW w:w="1420" w:type="dxa"/>
            <w:tcBorders>
              <w:top w:val="nil"/>
              <w:left w:val="nil"/>
              <w:bottom w:val="nil"/>
              <w:right w:val="nil"/>
            </w:tcBorders>
            <w:shd w:val="clear" w:color="auto" w:fill="auto"/>
            <w:noWrap/>
            <w:vAlign w:val="bottom"/>
            <w:hideMark/>
          </w:tcPr>
          <w:p w14:paraId="256F6BAA" w14:textId="77777777" w:rsidR="00FF6BA6" w:rsidRPr="00FF6BA6" w:rsidRDefault="00FF6BA6" w:rsidP="00581E71">
            <w:pPr>
              <w:jc w:val="right"/>
              <w:rPr>
                <w:rFonts w:asciiTheme="minorHAnsi" w:hAnsiTheme="minorHAnsi" w:cstheme="minorHAnsi"/>
                <w:color w:val="000000"/>
                <w:sz w:val="26"/>
                <w:szCs w:val="26"/>
              </w:rPr>
            </w:pPr>
          </w:p>
        </w:tc>
      </w:tr>
      <w:tr w:rsidR="00FF6BA6" w:rsidRPr="00FF6BA6" w14:paraId="77E6C12E" w14:textId="77777777" w:rsidTr="00581E71">
        <w:trPr>
          <w:trHeight w:val="345"/>
        </w:trPr>
        <w:tc>
          <w:tcPr>
            <w:tcW w:w="3480" w:type="dxa"/>
            <w:tcBorders>
              <w:top w:val="nil"/>
              <w:left w:val="nil"/>
              <w:bottom w:val="nil"/>
              <w:right w:val="nil"/>
            </w:tcBorders>
            <w:shd w:val="clear" w:color="auto" w:fill="auto"/>
            <w:noWrap/>
            <w:vAlign w:val="bottom"/>
            <w:hideMark/>
          </w:tcPr>
          <w:p w14:paraId="1E83A6D1" w14:textId="77777777" w:rsidR="00FF6BA6" w:rsidRPr="00FF6BA6" w:rsidRDefault="00FF6BA6" w:rsidP="00581E71">
            <w:pPr>
              <w:jc w:val="right"/>
              <w:rPr>
                <w:rFonts w:asciiTheme="minorHAnsi" w:hAnsiTheme="minorHAnsi" w:cstheme="minorHAnsi"/>
              </w:rPr>
            </w:pPr>
          </w:p>
        </w:tc>
        <w:tc>
          <w:tcPr>
            <w:tcW w:w="2190" w:type="dxa"/>
            <w:tcBorders>
              <w:top w:val="nil"/>
              <w:left w:val="nil"/>
              <w:bottom w:val="nil"/>
              <w:right w:val="nil"/>
            </w:tcBorders>
            <w:shd w:val="clear" w:color="auto" w:fill="auto"/>
            <w:noWrap/>
            <w:vAlign w:val="bottom"/>
            <w:hideMark/>
          </w:tcPr>
          <w:p w14:paraId="3BA3580C"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0475A013" w14:textId="77777777" w:rsidR="00FF6BA6" w:rsidRPr="00FF6BA6" w:rsidRDefault="00FF6BA6" w:rsidP="00581E71">
            <w:pPr>
              <w:jc w:val="cente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2F8AB8F8" w14:textId="77777777" w:rsidR="00FF6BA6" w:rsidRPr="00FF6BA6" w:rsidRDefault="00FF6BA6" w:rsidP="00581E71">
            <w:pPr>
              <w:jc w:val="right"/>
              <w:rPr>
                <w:rFonts w:asciiTheme="minorHAnsi" w:hAnsiTheme="minorHAnsi" w:cstheme="minorHAnsi"/>
              </w:rPr>
            </w:pPr>
          </w:p>
        </w:tc>
      </w:tr>
      <w:tr w:rsidR="00FF6BA6" w:rsidRPr="00FF6BA6" w14:paraId="1FBC17DF" w14:textId="77777777" w:rsidTr="00581E71">
        <w:trPr>
          <w:trHeight w:val="345"/>
        </w:trPr>
        <w:tc>
          <w:tcPr>
            <w:tcW w:w="3480" w:type="dxa"/>
            <w:tcBorders>
              <w:top w:val="nil"/>
              <w:left w:val="nil"/>
              <w:bottom w:val="nil"/>
              <w:right w:val="nil"/>
            </w:tcBorders>
            <w:shd w:val="clear" w:color="auto" w:fill="auto"/>
            <w:noWrap/>
            <w:vAlign w:val="bottom"/>
            <w:hideMark/>
          </w:tcPr>
          <w:p w14:paraId="6A8DFFAA" w14:textId="77777777" w:rsidR="00FF6BA6" w:rsidRPr="00FF6BA6" w:rsidRDefault="00FF6BA6" w:rsidP="00581E71">
            <w:pPr>
              <w:jc w:val="right"/>
              <w:rPr>
                <w:rFonts w:asciiTheme="minorHAnsi" w:hAnsiTheme="minorHAnsi" w:cstheme="minorHAnsi"/>
              </w:rPr>
            </w:pPr>
          </w:p>
        </w:tc>
        <w:tc>
          <w:tcPr>
            <w:tcW w:w="2190" w:type="dxa"/>
            <w:tcBorders>
              <w:top w:val="nil"/>
              <w:left w:val="nil"/>
              <w:bottom w:val="nil"/>
              <w:right w:val="nil"/>
            </w:tcBorders>
            <w:shd w:val="clear" w:color="auto" w:fill="auto"/>
            <w:noWrap/>
            <w:vAlign w:val="bottom"/>
            <w:hideMark/>
          </w:tcPr>
          <w:p w14:paraId="649603A2" w14:textId="77777777" w:rsidR="00FF6BA6" w:rsidRPr="00FF6BA6" w:rsidRDefault="00FF6BA6" w:rsidP="00581E71">
            <w:pPr>
              <w:rPr>
                <w:rFonts w:asciiTheme="minorHAnsi" w:hAnsiTheme="minorHAnsi" w:cstheme="minorHAnsi"/>
              </w:rPr>
            </w:pPr>
          </w:p>
        </w:tc>
        <w:tc>
          <w:tcPr>
            <w:tcW w:w="1420" w:type="dxa"/>
            <w:tcBorders>
              <w:top w:val="single" w:sz="4" w:space="0" w:color="auto"/>
              <w:left w:val="nil"/>
              <w:bottom w:val="nil"/>
              <w:right w:val="nil"/>
            </w:tcBorders>
            <w:shd w:val="clear" w:color="auto" w:fill="auto"/>
            <w:noWrap/>
            <w:vAlign w:val="bottom"/>
            <w:hideMark/>
          </w:tcPr>
          <w:p w14:paraId="6A1646C0" w14:textId="77777777" w:rsidR="00FF6BA6" w:rsidRPr="00FF6BA6" w:rsidRDefault="00FF6BA6" w:rsidP="00581E71">
            <w:pPr>
              <w:jc w:val="right"/>
              <w:rPr>
                <w:rFonts w:asciiTheme="minorHAnsi" w:hAnsiTheme="minorHAnsi" w:cstheme="minorHAnsi"/>
                <w:color w:val="000000"/>
                <w:sz w:val="26"/>
                <w:szCs w:val="26"/>
              </w:rPr>
            </w:pPr>
            <w:r w:rsidRPr="00FF6BA6">
              <w:rPr>
                <w:rFonts w:asciiTheme="minorHAnsi" w:hAnsiTheme="minorHAnsi" w:cstheme="minorHAnsi"/>
                <w:color w:val="000000"/>
                <w:sz w:val="26"/>
                <w:szCs w:val="26"/>
              </w:rPr>
              <w:t> </w:t>
            </w:r>
          </w:p>
        </w:tc>
        <w:tc>
          <w:tcPr>
            <w:tcW w:w="1420" w:type="dxa"/>
            <w:tcBorders>
              <w:top w:val="nil"/>
              <w:left w:val="nil"/>
              <w:bottom w:val="nil"/>
              <w:right w:val="nil"/>
            </w:tcBorders>
            <w:shd w:val="clear" w:color="auto" w:fill="auto"/>
            <w:noWrap/>
            <w:vAlign w:val="bottom"/>
            <w:hideMark/>
          </w:tcPr>
          <w:p w14:paraId="73A518FA" w14:textId="77777777" w:rsidR="00FF6BA6" w:rsidRPr="00FF6BA6" w:rsidRDefault="00FF6BA6" w:rsidP="00581E71">
            <w:pPr>
              <w:jc w:val="right"/>
              <w:rPr>
                <w:rFonts w:asciiTheme="minorHAnsi" w:hAnsiTheme="minorHAnsi" w:cstheme="minorHAnsi"/>
                <w:color w:val="000000"/>
                <w:sz w:val="26"/>
                <w:szCs w:val="26"/>
              </w:rPr>
            </w:pPr>
            <w:r w:rsidRPr="00FF6BA6">
              <w:rPr>
                <w:rFonts w:asciiTheme="minorHAnsi" w:hAnsiTheme="minorHAnsi" w:cstheme="minorHAnsi"/>
                <w:color w:val="000000"/>
                <w:sz w:val="26"/>
                <w:szCs w:val="26"/>
              </w:rPr>
              <w:t xml:space="preserve">-       240.91 </w:t>
            </w:r>
          </w:p>
        </w:tc>
      </w:tr>
      <w:tr w:rsidR="00FF6BA6" w:rsidRPr="00FF6BA6" w14:paraId="1702D236" w14:textId="77777777" w:rsidTr="00581E71">
        <w:trPr>
          <w:trHeight w:val="345"/>
        </w:trPr>
        <w:tc>
          <w:tcPr>
            <w:tcW w:w="3480" w:type="dxa"/>
            <w:tcBorders>
              <w:top w:val="nil"/>
              <w:left w:val="nil"/>
              <w:bottom w:val="nil"/>
              <w:right w:val="nil"/>
            </w:tcBorders>
            <w:shd w:val="clear" w:color="auto" w:fill="auto"/>
            <w:noWrap/>
            <w:vAlign w:val="bottom"/>
            <w:hideMark/>
          </w:tcPr>
          <w:p w14:paraId="0DEC92F7" w14:textId="77777777" w:rsidR="00FF6BA6" w:rsidRPr="00FF6BA6" w:rsidRDefault="00FF6BA6" w:rsidP="00581E71">
            <w:pPr>
              <w:jc w:val="right"/>
              <w:rPr>
                <w:rFonts w:asciiTheme="minorHAnsi" w:hAnsiTheme="minorHAnsi" w:cstheme="minorHAnsi"/>
                <w:color w:val="000000"/>
                <w:sz w:val="26"/>
                <w:szCs w:val="26"/>
              </w:rPr>
            </w:pPr>
          </w:p>
        </w:tc>
        <w:tc>
          <w:tcPr>
            <w:tcW w:w="2190" w:type="dxa"/>
            <w:tcBorders>
              <w:top w:val="nil"/>
              <w:left w:val="nil"/>
              <w:bottom w:val="nil"/>
              <w:right w:val="nil"/>
            </w:tcBorders>
            <w:shd w:val="clear" w:color="auto" w:fill="auto"/>
            <w:noWrap/>
            <w:vAlign w:val="bottom"/>
            <w:hideMark/>
          </w:tcPr>
          <w:p w14:paraId="47CED61C"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64F8DBD8"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3A16C7FC" w14:textId="77777777" w:rsidR="00FF6BA6" w:rsidRPr="00FF6BA6" w:rsidRDefault="00FF6BA6" w:rsidP="00581E71">
            <w:pPr>
              <w:jc w:val="right"/>
              <w:rPr>
                <w:rFonts w:asciiTheme="minorHAnsi" w:hAnsiTheme="minorHAnsi" w:cstheme="minorHAnsi"/>
              </w:rPr>
            </w:pPr>
          </w:p>
        </w:tc>
      </w:tr>
      <w:tr w:rsidR="00FF6BA6" w:rsidRPr="00FF6BA6" w14:paraId="2DC2706D" w14:textId="77777777" w:rsidTr="00581E71">
        <w:trPr>
          <w:trHeight w:val="360"/>
        </w:trPr>
        <w:tc>
          <w:tcPr>
            <w:tcW w:w="3480" w:type="dxa"/>
            <w:tcBorders>
              <w:top w:val="nil"/>
              <w:left w:val="nil"/>
              <w:bottom w:val="nil"/>
              <w:right w:val="nil"/>
            </w:tcBorders>
            <w:shd w:val="clear" w:color="auto" w:fill="auto"/>
            <w:noWrap/>
            <w:vAlign w:val="bottom"/>
            <w:hideMark/>
          </w:tcPr>
          <w:p w14:paraId="624715EA" w14:textId="77777777" w:rsidR="00FF6BA6" w:rsidRPr="00FF6BA6" w:rsidRDefault="00FF6BA6" w:rsidP="00581E71">
            <w:pPr>
              <w:rPr>
                <w:rFonts w:asciiTheme="minorHAnsi" w:hAnsiTheme="minorHAnsi" w:cstheme="minorHAnsi"/>
                <w:b/>
                <w:bCs/>
                <w:color w:val="000000"/>
                <w:sz w:val="26"/>
                <w:szCs w:val="26"/>
              </w:rPr>
            </w:pPr>
            <w:r w:rsidRPr="00FF6BA6">
              <w:rPr>
                <w:rFonts w:asciiTheme="minorHAnsi" w:hAnsiTheme="minorHAnsi" w:cstheme="minorHAnsi"/>
                <w:b/>
                <w:bCs/>
                <w:color w:val="000000"/>
                <w:sz w:val="26"/>
                <w:szCs w:val="26"/>
              </w:rPr>
              <w:t>Net balances as at 30/07/2019</w:t>
            </w:r>
          </w:p>
        </w:tc>
        <w:tc>
          <w:tcPr>
            <w:tcW w:w="2190" w:type="dxa"/>
            <w:tcBorders>
              <w:top w:val="nil"/>
              <w:left w:val="nil"/>
              <w:bottom w:val="nil"/>
              <w:right w:val="nil"/>
            </w:tcBorders>
            <w:shd w:val="clear" w:color="auto" w:fill="auto"/>
            <w:noWrap/>
            <w:vAlign w:val="bottom"/>
            <w:hideMark/>
          </w:tcPr>
          <w:p w14:paraId="5C20A9F7" w14:textId="77777777" w:rsidR="00FF6BA6" w:rsidRPr="00FF6BA6" w:rsidRDefault="00FF6BA6" w:rsidP="00581E71">
            <w:pPr>
              <w:rPr>
                <w:rFonts w:asciiTheme="minorHAnsi" w:hAnsiTheme="minorHAnsi" w:cstheme="minorHAnsi"/>
                <w:b/>
                <w:bCs/>
                <w:color w:val="000000"/>
                <w:sz w:val="26"/>
                <w:szCs w:val="26"/>
              </w:rPr>
            </w:pPr>
          </w:p>
        </w:tc>
        <w:tc>
          <w:tcPr>
            <w:tcW w:w="1420" w:type="dxa"/>
            <w:tcBorders>
              <w:top w:val="nil"/>
              <w:left w:val="nil"/>
              <w:bottom w:val="nil"/>
              <w:right w:val="nil"/>
            </w:tcBorders>
            <w:shd w:val="clear" w:color="auto" w:fill="auto"/>
            <w:noWrap/>
            <w:vAlign w:val="bottom"/>
            <w:hideMark/>
          </w:tcPr>
          <w:p w14:paraId="6C256183" w14:textId="77777777" w:rsidR="00FF6BA6" w:rsidRPr="00FF6BA6" w:rsidRDefault="00FF6BA6" w:rsidP="00581E71">
            <w:pPr>
              <w:rPr>
                <w:rFonts w:asciiTheme="minorHAnsi" w:hAnsiTheme="minorHAnsi" w:cstheme="minorHAnsi"/>
              </w:rPr>
            </w:pPr>
          </w:p>
        </w:tc>
        <w:tc>
          <w:tcPr>
            <w:tcW w:w="1420" w:type="dxa"/>
            <w:tcBorders>
              <w:top w:val="nil"/>
              <w:left w:val="nil"/>
              <w:bottom w:val="double" w:sz="6" w:space="0" w:color="auto"/>
              <w:right w:val="nil"/>
            </w:tcBorders>
            <w:shd w:val="clear" w:color="auto" w:fill="auto"/>
            <w:noWrap/>
            <w:vAlign w:val="bottom"/>
            <w:hideMark/>
          </w:tcPr>
          <w:p w14:paraId="711AD74C" w14:textId="77777777" w:rsidR="00FF6BA6" w:rsidRPr="00FF6BA6" w:rsidRDefault="00FF6BA6" w:rsidP="00581E71">
            <w:pPr>
              <w:jc w:val="right"/>
              <w:rPr>
                <w:rFonts w:asciiTheme="minorHAnsi" w:hAnsiTheme="minorHAnsi" w:cstheme="minorHAnsi"/>
                <w:b/>
                <w:bCs/>
                <w:color w:val="000000"/>
                <w:sz w:val="26"/>
                <w:szCs w:val="26"/>
              </w:rPr>
            </w:pPr>
            <w:r w:rsidRPr="00FF6BA6">
              <w:rPr>
                <w:rFonts w:asciiTheme="minorHAnsi" w:hAnsiTheme="minorHAnsi" w:cstheme="minorHAnsi"/>
                <w:b/>
                <w:bCs/>
                <w:color w:val="000000"/>
                <w:sz w:val="26"/>
                <w:szCs w:val="26"/>
              </w:rPr>
              <w:t xml:space="preserve">  11,263.10 </w:t>
            </w:r>
          </w:p>
        </w:tc>
      </w:tr>
    </w:tbl>
    <w:p w14:paraId="175FDC25" w14:textId="77777777" w:rsidR="00FF6BA6" w:rsidRDefault="00FF6BA6" w:rsidP="00FF6BA6">
      <w:pPr>
        <w:pStyle w:val="Header"/>
        <w:tabs>
          <w:tab w:val="clear" w:pos="4153"/>
          <w:tab w:val="clear" w:pos="8306"/>
        </w:tabs>
        <w:rPr>
          <w:rFonts w:cs="Calibri"/>
          <w:b/>
          <w:bCs/>
          <w:sz w:val="26"/>
          <w:szCs w:val="26"/>
        </w:rPr>
      </w:pPr>
    </w:p>
    <w:p w14:paraId="538D230C" w14:textId="77777777" w:rsidR="00FF6BA6" w:rsidRPr="00FF6BA6" w:rsidRDefault="00FF6BA6" w:rsidP="00FF6BA6">
      <w:pPr>
        <w:pStyle w:val="Header"/>
        <w:tabs>
          <w:tab w:val="clear" w:pos="4153"/>
          <w:tab w:val="clear" w:pos="8306"/>
        </w:tabs>
        <w:rPr>
          <w:rFonts w:asciiTheme="minorHAnsi" w:hAnsiTheme="minorHAnsi" w:cstheme="minorHAnsi"/>
          <w:b/>
          <w:bCs/>
          <w:sz w:val="26"/>
          <w:szCs w:val="26"/>
        </w:rPr>
      </w:pPr>
      <w:r>
        <w:rPr>
          <w:rFonts w:cs="Calibri"/>
          <w:b/>
          <w:bCs/>
          <w:sz w:val="26"/>
          <w:szCs w:val="26"/>
        </w:rPr>
        <w:br w:type="page"/>
      </w:r>
      <w:r w:rsidRPr="00FF6BA6">
        <w:rPr>
          <w:rFonts w:asciiTheme="minorHAnsi" w:hAnsiTheme="minorHAnsi" w:cstheme="minorHAnsi"/>
          <w:b/>
          <w:bCs/>
          <w:sz w:val="26"/>
          <w:szCs w:val="26"/>
        </w:rPr>
        <w:lastRenderedPageBreak/>
        <w:t>51.4 Receipts and Payments Account</w:t>
      </w:r>
    </w:p>
    <w:tbl>
      <w:tblPr>
        <w:tblW w:w="9597" w:type="dxa"/>
        <w:tblInd w:w="108" w:type="dxa"/>
        <w:tblLook w:val="04A0" w:firstRow="1" w:lastRow="0" w:firstColumn="1" w:lastColumn="0" w:noHBand="0" w:noVBand="1"/>
      </w:tblPr>
      <w:tblGrid>
        <w:gridCol w:w="3640"/>
        <w:gridCol w:w="667"/>
        <w:gridCol w:w="1789"/>
        <w:gridCol w:w="1763"/>
        <w:gridCol w:w="1738"/>
      </w:tblGrid>
      <w:tr w:rsidR="00FF6BA6" w:rsidRPr="00FF6BA6" w14:paraId="1C0F58FB" w14:textId="77777777" w:rsidTr="00581E71">
        <w:trPr>
          <w:trHeight w:val="615"/>
        </w:trPr>
        <w:tc>
          <w:tcPr>
            <w:tcW w:w="3640" w:type="dxa"/>
            <w:tcBorders>
              <w:top w:val="nil"/>
              <w:left w:val="nil"/>
              <w:bottom w:val="nil"/>
              <w:right w:val="nil"/>
            </w:tcBorders>
            <w:shd w:val="clear" w:color="auto" w:fill="auto"/>
            <w:noWrap/>
            <w:vAlign w:val="bottom"/>
            <w:hideMark/>
          </w:tcPr>
          <w:p w14:paraId="6886789F" w14:textId="77777777" w:rsidR="00FF6BA6" w:rsidRPr="00FF6BA6" w:rsidRDefault="00FF6BA6" w:rsidP="00581E71">
            <w:pPr>
              <w:rPr>
                <w:rFonts w:asciiTheme="minorHAnsi" w:hAnsiTheme="minorHAnsi" w:cstheme="minorHAnsi"/>
              </w:rPr>
            </w:pPr>
          </w:p>
        </w:tc>
        <w:tc>
          <w:tcPr>
            <w:tcW w:w="667" w:type="dxa"/>
            <w:tcBorders>
              <w:top w:val="nil"/>
              <w:left w:val="nil"/>
              <w:bottom w:val="nil"/>
              <w:right w:val="nil"/>
            </w:tcBorders>
            <w:shd w:val="clear" w:color="auto" w:fill="auto"/>
            <w:noWrap/>
            <w:vAlign w:val="bottom"/>
            <w:hideMark/>
          </w:tcPr>
          <w:p w14:paraId="09CE4FDF"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Note</w:t>
            </w:r>
          </w:p>
        </w:tc>
        <w:tc>
          <w:tcPr>
            <w:tcW w:w="1789" w:type="dxa"/>
            <w:tcBorders>
              <w:top w:val="nil"/>
              <w:left w:val="nil"/>
              <w:bottom w:val="nil"/>
              <w:right w:val="nil"/>
            </w:tcBorders>
            <w:shd w:val="clear" w:color="auto" w:fill="auto"/>
            <w:vAlign w:val="bottom"/>
            <w:hideMark/>
          </w:tcPr>
          <w:p w14:paraId="4ADAC4E6"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Budget 2019/20</w:t>
            </w:r>
          </w:p>
        </w:tc>
        <w:tc>
          <w:tcPr>
            <w:tcW w:w="1763" w:type="dxa"/>
            <w:tcBorders>
              <w:top w:val="nil"/>
              <w:left w:val="nil"/>
              <w:bottom w:val="nil"/>
              <w:right w:val="nil"/>
            </w:tcBorders>
            <w:shd w:val="clear" w:color="auto" w:fill="auto"/>
            <w:vAlign w:val="bottom"/>
            <w:hideMark/>
          </w:tcPr>
          <w:p w14:paraId="45C08FCF"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YTD Total 2019/20</w:t>
            </w:r>
          </w:p>
        </w:tc>
        <w:tc>
          <w:tcPr>
            <w:tcW w:w="1738" w:type="dxa"/>
            <w:tcBorders>
              <w:top w:val="nil"/>
              <w:left w:val="nil"/>
              <w:bottom w:val="nil"/>
              <w:right w:val="nil"/>
            </w:tcBorders>
            <w:shd w:val="clear" w:color="auto" w:fill="auto"/>
            <w:vAlign w:val="bottom"/>
            <w:hideMark/>
          </w:tcPr>
          <w:p w14:paraId="0759D364"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Total 2018/19</w:t>
            </w:r>
          </w:p>
        </w:tc>
      </w:tr>
      <w:tr w:rsidR="00FF6BA6" w:rsidRPr="00FF6BA6" w14:paraId="0082F09C" w14:textId="77777777" w:rsidTr="00581E71">
        <w:trPr>
          <w:trHeight w:val="315"/>
        </w:trPr>
        <w:tc>
          <w:tcPr>
            <w:tcW w:w="3640" w:type="dxa"/>
            <w:tcBorders>
              <w:top w:val="nil"/>
              <w:left w:val="nil"/>
              <w:bottom w:val="nil"/>
              <w:right w:val="nil"/>
            </w:tcBorders>
            <w:shd w:val="clear" w:color="auto" w:fill="auto"/>
            <w:noWrap/>
            <w:vAlign w:val="center"/>
            <w:hideMark/>
          </w:tcPr>
          <w:p w14:paraId="13D54AC3" w14:textId="77777777" w:rsidR="00FF6BA6" w:rsidRPr="00FF6BA6" w:rsidRDefault="00FF6BA6" w:rsidP="00581E71">
            <w:pPr>
              <w:jc w:val="center"/>
              <w:rPr>
                <w:rFonts w:asciiTheme="minorHAnsi" w:hAnsiTheme="minorHAnsi" w:cstheme="minorHAnsi"/>
                <w:b/>
                <w:bCs/>
                <w:color w:val="000000"/>
              </w:rPr>
            </w:pPr>
          </w:p>
        </w:tc>
        <w:tc>
          <w:tcPr>
            <w:tcW w:w="667" w:type="dxa"/>
            <w:tcBorders>
              <w:top w:val="nil"/>
              <w:left w:val="nil"/>
              <w:bottom w:val="nil"/>
              <w:right w:val="nil"/>
            </w:tcBorders>
            <w:shd w:val="clear" w:color="auto" w:fill="auto"/>
            <w:noWrap/>
            <w:vAlign w:val="center"/>
            <w:hideMark/>
          </w:tcPr>
          <w:p w14:paraId="78A1C971" w14:textId="77777777" w:rsidR="00FF6BA6" w:rsidRPr="00FF6BA6" w:rsidRDefault="00FF6BA6" w:rsidP="00581E71">
            <w:pPr>
              <w:rPr>
                <w:rFonts w:asciiTheme="minorHAnsi" w:hAnsiTheme="minorHAnsi" w:cstheme="minorHAnsi"/>
              </w:rPr>
            </w:pPr>
          </w:p>
        </w:tc>
        <w:tc>
          <w:tcPr>
            <w:tcW w:w="1789" w:type="dxa"/>
            <w:tcBorders>
              <w:top w:val="nil"/>
              <w:left w:val="nil"/>
              <w:bottom w:val="nil"/>
              <w:right w:val="nil"/>
            </w:tcBorders>
            <w:shd w:val="clear" w:color="auto" w:fill="auto"/>
            <w:vAlign w:val="center"/>
            <w:hideMark/>
          </w:tcPr>
          <w:p w14:paraId="71B9F380"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w:t>
            </w:r>
          </w:p>
        </w:tc>
        <w:tc>
          <w:tcPr>
            <w:tcW w:w="1763" w:type="dxa"/>
            <w:tcBorders>
              <w:top w:val="nil"/>
              <w:left w:val="nil"/>
              <w:bottom w:val="nil"/>
              <w:right w:val="nil"/>
            </w:tcBorders>
            <w:shd w:val="clear" w:color="auto" w:fill="auto"/>
            <w:vAlign w:val="center"/>
            <w:hideMark/>
          </w:tcPr>
          <w:p w14:paraId="05BF74A8"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w:t>
            </w:r>
          </w:p>
        </w:tc>
        <w:tc>
          <w:tcPr>
            <w:tcW w:w="1738" w:type="dxa"/>
            <w:tcBorders>
              <w:top w:val="nil"/>
              <w:left w:val="nil"/>
              <w:bottom w:val="nil"/>
              <w:right w:val="nil"/>
            </w:tcBorders>
            <w:shd w:val="clear" w:color="auto" w:fill="auto"/>
            <w:vAlign w:val="center"/>
            <w:hideMark/>
          </w:tcPr>
          <w:p w14:paraId="1CEB0DF3"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w:t>
            </w:r>
          </w:p>
        </w:tc>
      </w:tr>
      <w:tr w:rsidR="00FF6BA6" w:rsidRPr="00FF6BA6" w14:paraId="197B8957" w14:textId="77777777" w:rsidTr="00581E71">
        <w:trPr>
          <w:trHeight w:val="314"/>
        </w:trPr>
        <w:tc>
          <w:tcPr>
            <w:tcW w:w="3640" w:type="dxa"/>
            <w:tcBorders>
              <w:top w:val="nil"/>
              <w:left w:val="nil"/>
              <w:bottom w:val="nil"/>
              <w:right w:val="nil"/>
            </w:tcBorders>
            <w:shd w:val="clear" w:color="auto" w:fill="auto"/>
            <w:noWrap/>
            <w:vAlign w:val="center"/>
            <w:hideMark/>
          </w:tcPr>
          <w:p w14:paraId="3A552F2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Co-op Bank Balance </w:t>
            </w:r>
            <w:proofErr w:type="spellStart"/>
            <w:r w:rsidRPr="00FF6BA6">
              <w:rPr>
                <w:rFonts w:asciiTheme="minorHAnsi" w:hAnsiTheme="minorHAnsi" w:cstheme="minorHAnsi"/>
                <w:color w:val="000000"/>
              </w:rPr>
              <w:t>b/f</w:t>
            </w:r>
            <w:proofErr w:type="spellEnd"/>
            <w:r w:rsidRPr="00FF6BA6">
              <w:rPr>
                <w:rFonts w:asciiTheme="minorHAnsi" w:hAnsiTheme="minorHAnsi" w:cstheme="minorHAnsi"/>
                <w:color w:val="000000"/>
              </w:rPr>
              <w:t xml:space="preserve"> 01/04/2019</w:t>
            </w:r>
          </w:p>
        </w:tc>
        <w:tc>
          <w:tcPr>
            <w:tcW w:w="667" w:type="dxa"/>
            <w:tcBorders>
              <w:top w:val="nil"/>
              <w:left w:val="nil"/>
              <w:bottom w:val="nil"/>
              <w:right w:val="nil"/>
            </w:tcBorders>
            <w:shd w:val="clear" w:color="auto" w:fill="auto"/>
            <w:noWrap/>
            <w:vAlign w:val="center"/>
            <w:hideMark/>
          </w:tcPr>
          <w:p w14:paraId="70FF5BB0"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1</w:t>
            </w:r>
          </w:p>
        </w:tc>
        <w:tc>
          <w:tcPr>
            <w:tcW w:w="1789" w:type="dxa"/>
            <w:tcBorders>
              <w:top w:val="nil"/>
              <w:left w:val="nil"/>
              <w:bottom w:val="nil"/>
              <w:right w:val="nil"/>
            </w:tcBorders>
            <w:shd w:val="clear" w:color="auto" w:fill="auto"/>
            <w:noWrap/>
            <w:vAlign w:val="center"/>
            <w:hideMark/>
          </w:tcPr>
          <w:p w14:paraId="0F6D56CB" w14:textId="77777777" w:rsidR="00FF6BA6" w:rsidRPr="00FF6BA6" w:rsidRDefault="00FF6BA6" w:rsidP="00581E71">
            <w:pPr>
              <w:jc w:val="center"/>
              <w:rPr>
                <w:rFonts w:asciiTheme="minorHAnsi" w:hAnsiTheme="minorHAnsi" w:cstheme="minorHAnsi"/>
                <w:color w:val="000000"/>
              </w:rPr>
            </w:pPr>
          </w:p>
        </w:tc>
        <w:tc>
          <w:tcPr>
            <w:tcW w:w="1763" w:type="dxa"/>
            <w:tcBorders>
              <w:top w:val="nil"/>
              <w:left w:val="nil"/>
              <w:bottom w:val="nil"/>
              <w:right w:val="nil"/>
            </w:tcBorders>
            <w:shd w:val="clear" w:color="auto" w:fill="auto"/>
            <w:noWrap/>
            <w:vAlign w:val="center"/>
            <w:hideMark/>
          </w:tcPr>
          <w:p w14:paraId="70A753E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7,560.19 </w:t>
            </w:r>
          </w:p>
        </w:tc>
        <w:tc>
          <w:tcPr>
            <w:tcW w:w="1738" w:type="dxa"/>
            <w:tcBorders>
              <w:top w:val="nil"/>
              <w:left w:val="nil"/>
              <w:bottom w:val="nil"/>
              <w:right w:val="nil"/>
            </w:tcBorders>
            <w:shd w:val="clear" w:color="auto" w:fill="auto"/>
            <w:noWrap/>
            <w:vAlign w:val="center"/>
            <w:hideMark/>
          </w:tcPr>
          <w:p w14:paraId="5E4BB56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8,247.19 </w:t>
            </w:r>
          </w:p>
        </w:tc>
      </w:tr>
      <w:tr w:rsidR="00FF6BA6" w:rsidRPr="00FF6BA6" w14:paraId="76EFAECC" w14:textId="77777777" w:rsidTr="00581E71">
        <w:trPr>
          <w:trHeight w:val="315"/>
        </w:trPr>
        <w:tc>
          <w:tcPr>
            <w:tcW w:w="3640" w:type="dxa"/>
            <w:tcBorders>
              <w:top w:val="nil"/>
              <w:left w:val="nil"/>
              <w:bottom w:val="nil"/>
              <w:right w:val="nil"/>
            </w:tcBorders>
            <w:shd w:val="clear" w:color="auto" w:fill="auto"/>
            <w:noWrap/>
            <w:vAlign w:val="center"/>
            <w:hideMark/>
          </w:tcPr>
          <w:p w14:paraId="33507C50"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RECEIPTS</w:t>
            </w:r>
          </w:p>
        </w:tc>
        <w:tc>
          <w:tcPr>
            <w:tcW w:w="667" w:type="dxa"/>
            <w:tcBorders>
              <w:top w:val="nil"/>
              <w:left w:val="nil"/>
              <w:bottom w:val="nil"/>
              <w:right w:val="nil"/>
            </w:tcBorders>
            <w:shd w:val="clear" w:color="auto" w:fill="auto"/>
            <w:noWrap/>
            <w:vAlign w:val="center"/>
            <w:hideMark/>
          </w:tcPr>
          <w:p w14:paraId="31BDDB43" w14:textId="77777777" w:rsidR="00FF6BA6" w:rsidRPr="00FF6BA6" w:rsidRDefault="00FF6BA6" w:rsidP="00581E71">
            <w:pPr>
              <w:rPr>
                <w:rFonts w:asciiTheme="minorHAnsi" w:hAnsiTheme="minorHAnsi" w:cstheme="minorHAnsi"/>
                <w:b/>
                <w:bCs/>
                <w:color w:val="000000"/>
              </w:rPr>
            </w:pPr>
          </w:p>
        </w:tc>
        <w:tc>
          <w:tcPr>
            <w:tcW w:w="1789" w:type="dxa"/>
            <w:tcBorders>
              <w:top w:val="nil"/>
              <w:left w:val="nil"/>
              <w:bottom w:val="nil"/>
              <w:right w:val="nil"/>
            </w:tcBorders>
            <w:shd w:val="clear" w:color="auto" w:fill="auto"/>
            <w:noWrap/>
            <w:vAlign w:val="center"/>
            <w:hideMark/>
          </w:tcPr>
          <w:p w14:paraId="5B9156C8"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71BB0E65" w14:textId="77777777" w:rsidR="00FF6BA6" w:rsidRPr="00FF6BA6" w:rsidRDefault="00FF6BA6" w:rsidP="00581E71">
            <w:pPr>
              <w:rPr>
                <w:rFonts w:asciiTheme="minorHAnsi" w:hAnsiTheme="minorHAnsi" w:cstheme="minorHAnsi"/>
              </w:rPr>
            </w:pPr>
          </w:p>
        </w:tc>
        <w:tc>
          <w:tcPr>
            <w:tcW w:w="1738" w:type="dxa"/>
            <w:tcBorders>
              <w:top w:val="nil"/>
              <w:left w:val="nil"/>
              <w:bottom w:val="nil"/>
              <w:right w:val="nil"/>
            </w:tcBorders>
            <w:shd w:val="clear" w:color="auto" w:fill="auto"/>
            <w:noWrap/>
            <w:vAlign w:val="center"/>
            <w:hideMark/>
          </w:tcPr>
          <w:p w14:paraId="30242D6E" w14:textId="77777777" w:rsidR="00FF6BA6" w:rsidRPr="00FF6BA6" w:rsidRDefault="00FF6BA6" w:rsidP="00581E71">
            <w:pPr>
              <w:rPr>
                <w:rFonts w:asciiTheme="minorHAnsi" w:hAnsiTheme="minorHAnsi" w:cstheme="minorHAnsi"/>
              </w:rPr>
            </w:pPr>
          </w:p>
        </w:tc>
      </w:tr>
      <w:tr w:rsidR="00FF6BA6" w:rsidRPr="00FF6BA6" w14:paraId="41045901" w14:textId="77777777" w:rsidTr="00581E71">
        <w:trPr>
          <w:trHeight w:val="315"/>
        </w:trPr>
        <w:tc>
          <w:tcPr>
            <w:tcW w:w="3640" w:type="dxa"/>
            <w:tcBorders>
              <w:top w:val="nil"/>
              <w:left w:val="nil"/>
              <w:bottom w:val="nil"/>
              <w:right w:val="nil"/>
            </w:tcBorders>
            <w:shd w:val="clear" w:color="auto" w:fill="auto"/>
            <w:noWrap/>
            <w:vAlign w:val="center"/>
            <w:hideMark/>
          </w:tcPr>
          <w:p w14:paraId="6411C02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Precept </w:t>
            </w:r>
          </w:p>
        </w:tc>
        <w:tc>
          <w:tcPr>
            <w:tcW w:w="667" w:type="dxa"/>
            <w:tcBorders>
              <w:top w:val="nil"/>
              <w:left w:val="nil"/>
              <w:bottom w:val="nil"/>
              <w:right w:val="nil"/>
            </w:tcBorders>
            <w:shd w:val="clear" w:color="auto" w:fill="auto"/>
            <w:noWrap/>
            <w:vAlign w:val="center"/>
            <w:hideMark/>
          </w:tcPr>
          <w:p w14:paraId="180524FC"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18688D59"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7E0352D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5,547.00 </w:t>
            </w:r>
          </w:p>
        </w:tc>
        <w:tc>
          <w:tcPr>
            <w:tcW w:w="1738" w:type="dxa"/>
            <w:tcBorders>
              <w:top w:val="nil"/>
              <w:left w:val="nil"/>
              <w:bottom w:val="nil"/>
              <w:right w:val="nil"/>
            </w:tcBorders>
            <w:shd w:val="clear" w:color="auto" w:fill="auto"/>
            <w:noWrap/>
            <w:vAlign w:val="center"/>
            <w:hideMark/>
          </w:tcPr>
          <w:p w14:paraId="608DF53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5,385.00 </w:t>
            </w:r>
          </w:p>
        </w:tc>
      </w:tr>
      <w:tr w:rsidR="00FF6BA6" w:rsidRPr="00FF6BA6" w14:paraId="17158959" w14:textId="77777777" w:rsidTr="00581E71">
        <w:trPr>
          <w:trHeight w:val="315"/>
        </w:trPr>
        <w:tc>
          <w:tcPr>
            <w:tcW w:w="3640" w:type="dxa"/>
            <w:tcBorders>
              <w:top w:val="nil"/>
              <w:left w:val="nil"/>
              <w:bottom w:val="nil"/>
              <w:right w:val="nil"/>
            </w:tcBorders>
            <w:shd w:val="clear" w:color="auto" w:fill="auto"/>
            <w:noWrap/>
            <w:vAlign w:val="center"/>
            <w:hideMark/>
          </w:tcPr>
          <w:p w14:paraId="5ED74D0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Wayleave re Electricity Poles</w:t>
            </w:r>
          </w:p>
        </w:tc>
        <w:tc>
          <w:tcPr>
            <w:tcW w:w="667" w:type="dxa"/>
            <w:tcBorders>
              <w:top w:val="nil"/>
              <w:left w:val="nil"/>
              <w:bottom w:val="nil"/>
              <w:right w:val="nil"/>
            </w:tcBorders>
            <w:shd w:val="clear" w:color="auto" w:fill="auto"/>
            <w:noWrap/>
            <w:vAlign w:val="center"/>
            <w:hideMark/>
          </w:tcPr>
          <w:p w14:paraId="04B32BAA"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689EC09E"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2D505F84" w14:textId="77777777" w:rsidR="00FF6BA6" w:rsidRPr="00FF6BA6" w:rsidRDefault="00FF6BA6" w:rsidP="00581E71">
            <w:pPr>
              <w:rPr>
                <w:rFonts w:asciiTheme="minorHAnsi" w:hAnsiTheme="minorHAnsi" w:cstheme="minorHAnsi"/>
              </w:rPr>
            </w:pPr>
          </w:p>
        </w:tc>
        <w:tc>
          <w:tcPr>
            <w:tcW w:w="1738" w:type="dxa"/>
            <w:tcBorders>
              <w:top w:val="nil"/>
              <w:left w:val="nil"/>
              <w:bottom w:val="nil"/>
              <w:right w:val="nil"/>
            </w:tcBorders>
            <w:shd w:val="clear" w:color="auto" w:fill="auto"/>
            <w:noWrap/>
            <w:vAlign w:val="center"/>
            <w:hideMark/>
          </w:tcPr>
          <w:p w14:paraId="7F6D16E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19.15 </w:t>
            </w:r>
          </w:p>
        </w:tc>
      </w:tr>
      <w:tr w:rsidR="00FF6BA6" w:rsidRPr="00FF6BA6" w14:paraId="6ED12330" w14:textId="77777777" w:rsidTr="00581E71">
        <w:trPr>
          <w:trHeight w:val="315"/>
        </w:trPr>
        <w:tc>
          <w:tcPr>
            <w:tcW w:w="3640" w:type="dxa"/>
            <w:tcBorders>
              <w:top w:val="nil"/>
              <w:left w:val="nil"/>
              <w:bottom w:val="nil"/>
              <w:right w:val="nil"/>
            </w:tcBorders>
            <w:shd w:val="clear" w:color="auto" w:fill="auto"/>
            <w:noWrap/>
            <w:vAlign w:val="center"/>
            <w:hideMark/>
          </w:tcPr>
          <w:p w14:paraId="3042C99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VAT Refund</w:t>
            </w:r>
          </w:p>
        </w:tc>
        <w:tc>
          <w:tcPr>
            <w:tcW w:w="667" w:type="dxa"/>
            <w:tcBorders>
              <w:top w:val="nil"/>
              <w:left w:val="nil"/>
              <w:bottom w:val="nil"/>
              <w:right w:val="nil"/>
            </w:tcBorders>
            <w:shd w:val="clear" w:color="auto" w:fill="auto"/>
            <w:noWrap/>
            <w:vAlign w:val="center"/>
            <w:hideMark/>
          </w:tcPr>
          <w:p w14:paraId="0D3B75ED"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single" w:sz="4" w:space="0" w:color="auto"/>
              <w:right w:val="nil"/>
            </w:tcBorders>
            <w:shd w:val="clear" w:color="auto" w:fill="auto"/>
            <w:noWrap/>
            <w:vAlign w:val="center"/>
            <w:hideMark/>
          </w:tcPr>
          <w:p w14:paraId="3D27CC0E"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w:t>
            </w:r>
          </w:p>
        </w:tc>
        <w:tc>
          <w:tcPr>
            <w:tcW w:w="1763" w:type="dxa"/>
            <w:tcBorders>
              <w:top w:val="nil"/>
              <w:left w:val="nil"/>
              <w:bottom w:val="single" w:sz="4" w:space="0" w:color="auto"/>
              <w:right w:val="nil"/>
            </w:tcBorders>
            <w:shd w:val="clear" w:color="auto" w:fill="auto"/>
            <w:noWrap/>
            <w:vAlign w:val="center"/>
            <w:hideMark/>
          </w:tcPr>
          <w:p w14:paraId="3ACC0F7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1738" w:type="dxa"/>
            <w:tcBorders>
              <w:top w:val="nil"/>
              <w:left w:val="nil"/>
              <w:bottom w:val="single" w:sz="4" w:space="0" w:color="auto"/>
              <w:right w:val="nil"/>
            </w:tcBorders>
            <w:shd w:val="clear" w:color="auto" w:fill="auto"/>
            <w:noWrap/>
            <w:vAlign w:val="center"/>
            <w:hideMark/>
          </w:tcPr>
          <w:p w14:paraId="41798AD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656.49 </w:t>
            </w:r>
          </w:p>
        </w:tc>
      </w:tr>
      <w:tr w:rsidR="00FF6BA6" w:rsidRPr="00FF6BA6" w14:paraId="0617F316" w14:textId="77777777" w:rsidTr="00581E71">
        <w:trPr>
          <w:trHeight w:val="315"/>
        </w:trPr>
        <w:tc>
          <w:tcPr>
            <w:tcW w:w="3640" w:type="dxa"/>
            <w:tcBorders>
              <w:top w:val="nil"/>
              <w:left w:val="nil"/>
              <w:bottom w:val="nil"/>
              <w:right w:val="nil"/>
            </w:tcBorders>
            <w:shd w:val="clear" w:color="auto" w:fill="auto"/>
            <w:noWrap/>
            <w:vAlign w:val="center"/>
            <w:hideMark/>
          </w:tcPr>
          <w:p w14:paraId="683FDFA5"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TOTAL RECEIPTS</w:t>
            </w:r>
          </w:p>
        </w:tc>
        <w:tc>
          <w:tcPr>
            <w:tcW w:w="667" w:type="dxa"/>
            <w:tcBorders>
              <w:top w:val="nil"/>
              <w:left w:val="nil"/>
              <w:bottom w:val="nil"/>
              <w:right w:val="nil"/>
            </w:tcBorders>
            <w:shd w:val="clear" w:color="auto" w:fill="auto"/>
            <w:noWrap/>
            <w:vAlign w:val="center"/>
            <w:hideMark/>
          </w:tcPr>
          <w:p w14:paraId="7573BCD7" w14:textId="77777777" w:rsidR="00FF6BA6" w:rsidRPr="00FF6BA6" w:rsidRDefault="00FF6BA6" w:rsidP="00581E71">
            <w:pPr>
              <w:rPr>
                <w:rFonts w:asciiTheme="minorHAnsi" w:hAnsiTheme="minorHAnsi" w:cstheme="minorHAnsi"/>
                <w:b/>
                <w:bCs/>
                <w:color w:val="000000"/>
              </w:rPr>
            </w:pPr>
          </w:p>
        </w:tc>
        <w:tc>
          <w:tcPr>
            <w:tcW w:w="1789" w:type="dxa"/>
            <w:tcBorders>
              <w:top w:val="nil"/>
              <w:left w:val="nil"/>
              <w:bottom w:val="nil"/>
              <w:right w:val="nil"/>
            </w:tcBorders>
            <w:shd w:val="clear" w:color="auto" w:fill="auto"/>
            <w:noWrap/>
            <w:vAlign w:val="center"/>
            <w:hideMark/>
          </w:tcPr>
          <w:p w14:paraId="742086A1"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   </w:t>
            </w:r>
          </w:p>
        </w:tc>
        <w:tc>
          <w:tcPr>
            <w:tcW w:w="1763" w:type="dxa"/>
            <w:tcBorders>
              <w:top w:val="nil"/>
              <w:left w:val="nil"/>
              <w:bottom w:val="nil"/>
              <w:right w:val="nil"/>
            </w:tcBorders>
            <w:shd w:val="clear" w:color="auto" w:fill="auto"/>
            <w:noWrap/>
            <w:vAlign w:val="center"/>
            <w:hideMark/>
          </w:tcPr>
          <w:p w14:paraId="1ED9B884"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13,107.19 </w:t>
            </w:r>
          </w:p>
        </w:tc>
        <w:tc>
          <w:tcPr>
            <w:tcW w:w="1738" w:type="dxa"/>
            <w:tcBorders>
              <w:top w:val="nil"/>
              <w:left w:val="nil"/>
              <w:bottom w:val="nil"/>
              <w:right w:val="nil"/>
            </w:tcBorders>
            <w:shd w:val="clear" w:color="auto" w:fill="auto"/>
            <w:noWrap/>
            <w:vAlign w:val="center"/>
            <w:hideMark/>
          </w:tcPr>
          <w:p w14:paraId="21885455"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14,307.83 </w:t>
            </w:r>
          </w:p>
        </w:tc>
      </w:tr>
      <w:tr w:rsidR="00FF6BA6" w:rsidRPr="00FF6BA6" w14:paraId="059A1283" w14:textId="77777777" w:rsidTr="00581E71">
        <w:trPr>
          <w:trHeight w:val="315"/>
        </w:trPr>
        <w:tc>
          <w:tcPr>
            <w:tcW w:w="3640" w:type="dxa"/>
            <w:tcBorders>
              <w:top w:val="nil"/>
              <w:left w:val="nil"/>
              <w:bottom w:val="nil"/>
              <w:right w:val="nil"/>
            </w:tcBorders>
            <w:shd w:val="clear" w:color="auto" w:fill="auto"/>
            <w:noWrap/>
            <w:vAlign w:val="center"/>
            <w:hideMark/>
          </w:tcPr>
          <w:p w14:paraId="5FD53AED"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PAYMENTS</w:t>
            </w:r>
          </w:p>
        </w:tc>
        <w:tc>
          <w:tcPr>
            <w:tcW w:w="667" w:type="dxa"/>
            <w:tcBorders>
              <w:top w:val="nil"/>
              <w:left w:val="nil"/>
              <w:bottom w:val="nil"/>
              <w:right w:val="nil"/>
            </w:tcBorders>
            <w:shd w:val="clear" w:color="auto" w:fill="auto"/>
            <w:noWrap/>
            <w:vAlign w:val="center"/>
            <w:hideMark/>
          </w:tcPr>
          <w:p w14:paraId="12428F2F" w14:textId="77777777" w:rsidR="00FF6BA6" w:rsidRPr="00FF6BA6" w:rsidRDefault="00FF6BA6" w:rsidP="00581E71">
            <w:pPr>
              <w:rPr>
                <w:rFonts w:asciiTheme="minorHAnsi" w:hAnsiTheme="minorHAnsi" w:cstheme="minorHAnsi"/>
                <w:b/>
                <w:bCs/>
                <w:color w:val="000000"/>
              </w:rPr>
            </w:pPr>
          </w:p>
        </w:tc>
        <w:tc>
          <w:tcPr>
            <w:tcW w:w="1789" w:type="dxa"/>
            <w:tcBorders>
              <w:top w:val="nil"/>
              <w:left w:val="nil"/>
              <w:bottom w:val="nil"/>
              <w:right w:val="nil"/>
            </w:tcBorders>
            <w:shd w:val="clear" w:color="auto" w:fill="auto"/>
            <w:noWrap/>
            <w:vAlign w:val="center"/>
            <w:hideMark/>
          </w:tcPr>
          <w:p w14:paraId="1E7BC5EF"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0D651CB9" w14:textId="77777777" w:rsidR="00FF6BA6" w:rsidRPr="00FF6BA6" w:rsidRDefault="00FF6BA6" w:rsidP="00581E71">
            <w:pPr>
              <w:rPr>
                <w:rFonts w:asciiTheme="minorHAnsi" w:hAnsiTheme="minorHAnsi" w:cstheme="minorHAnsi"/>
              </w:rPr>
            </w:pPr>
          </w:p>
        </w:tc>
        <w:tc>
          <w:tcPr>
            <w:tcW w:w="1738" w:type="dxa"/>
            <w:tcBorders>
              <w:top w:val="nil"/>
              <w:left w:val="nil"/>
              <w:bottom w:val="nil"/>
              <w:right w:val="nil"/>
            </w:tcBorders>
            <w:shd w:val="clear" w:color="auto" w:fill="auto"/>
            <w:noWrap/>
            <w:vAlign w:val="center"/>
            <w:hideMark/>
          </w:tcPr>
          <w:p w14:paraId="7B0B8FD7" w14:textId="77777777" w:rsidR="00FF6BA6" w:rsidRPr="00FF6BA6" w:rsidRDefault="00FF6BA6" w:rsidP="00581E71">
            <w:pPr>
              <w:rPr>
                <w:rFonts w:asciiTheme="minorHAnsi" w:hAnsiTheme="minorHAnsi" w:cstheme="minorHAnsi"/>
              </w:rPr>
            </w:pPr>
          </w:p>
        </w:tc>
      </w:tr>
      <w:tr w:rsidR="00FF6BA6" w:rsidRPr="00FF6BA6" w14:paraId="09B8FC46" w14:textId="77777777" w:rsidTr="00581E71">
        <w:trPr>
          <w:trHeight w:val="315"/>
        </w:trPr>
        <w:tc>
          <w:tcPr>
            <w:tcW w:w="3640" w:type="dxa"/>
            <w:tcBorders>
              <w:top w:val="nil"/>
              <w:left w:val="nil"/>
              <w:bottom w:val="nil"/>
              <w:right w:val="nil"/>
            </w:tcBorders>
            <w:shd w:val="clear" w:color="auto" w:fill="auto"/>
            <w:noWrap/>
            <w:vAlign w:val="center"/>
            <w:hideMark/>
          </w:tcPr>
          <w:p w14:paraId="02C4D22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Mileage / Home Allowance</w:t>
            </w:r>
          </w:p>
        </w:tc>
        <w:tc>
          <w:tcPr>
            <w:tcW w:w="667" w:type="dxa"/>
            <w:tcBorders>
              <w:top w:val="nil"/>
              <w:left w:val="nil"/>
              <w:bottom w:val="nil"/>
              <w:right w:val="nil"/>
            </w:tcBorders>
            <w:shd w:val="clear" w:color="auto" w:fill="auto"/>
            <w:noWrap/>
            <w:vAlign w:val="center"/>
            <w:hideMark/>
          </w:tcPr>
          <w:p w14:paraId="53BFF717"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0677190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350.00 </w:t>
            </w:r>
          </w:p>
        </w:tc>
        <w:tc>
          <w:tcPr>
            <w:tcW w:w="1763" w:type="dxa"/>
            <w:tcBorders>
              <w:top w:val="nil"/>
              <w:left w:val="nil"/>
              <w:bottom w:val="nil"/>
              <w:right w:val="nil"/>
            </w:tcBorders>
            <w:shd w:val="clear" w:color="auto" w:fill="auto"/>
            <w:noWrap/>
            <w:vAlign w:val="center"/>
            <w:hideMark/>
          </w:tcPr>
          <w:p w14:paraId="2208131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69.66 </w:t>
            </w:r>
          </w:p>
        </w:tc>
        <w:tc>
          <w:tcPr>
            <w:tcW w:w="1738" w:type="dxa"/>
            <w:tcBorders>
              <w:top w:val="nil"/>
              <w:left w:val="nil"/>
              <w:bottom w:val="nil"/>
              <w:right w:val="nil"/>
            </w:tcBorders>
            <w:shd w:val="clear" w:color="auto" w:fill="auto"/>
            <w:noWrap/>
            <w:vAlign w:val="center"/>
            <w:hideMark/>
          </w:tcPr>
          <w:p w14:paraId="2AD00768" w14:textId="77777777" w:rsidR="00FF6BA6" w:rsidRPr="00FF6BA6" w:rsidRDefault="00FF6BA6" w:rsidP="00581E71">
            <w:pPr>
              <w:rPr>
                <w:rFonts w:asciiTheme="minorHAnsi" w:hAnsiTheme="minorHAnsi" w:cstheme="minorHAnsi"/>
                <w:color w:val="000000"/>
              </w:rPr>
            </w:pPr>
          </w:p>
        </w:tc>
      </w:tr>
      <w:tr w:rsidR="00FF6BA6" w:rsidRPr="00FF6BA6" w14:paraId="66E8352B" w14:textId="77777777" w:rsidTr="00581E71">
        <w:trPr>
          <w:trHeight w:val="315"/>
        </w:trPr>
        <w:tc>
          <w:tcPr>
            <w:tcW w:w="3640" w:type="dxa"/>
            <w:tcBorders>
              <w:top w:val="nil"/>
              <w:left w:val="nil"/>
              <w:bottom w:val="nil"/>
              <w:right w:val="nil"/>
            </w:tcBorders>
            <w:shd w:val="clear" w:color="auto" w:fill="auto"/>
            <w:noWrap/>
            <w:vAlign w:val="center"/>
            <w:hideMark/>
          </w:tcPr>
          <w:p w14:paraId="18B2B49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Salaries</w:t>
            </w:r>
          </w:p>
        </w:tc>
        <w:tc>
          <w:tcPr>
            <w:tcW w:w="667" w:type="dxa"/>
            <w:tcBorders>
              <w:top w:val="nil"/>
              <w:left w:val="nil"/>
              <w:bottom w:val="nil"/>
              <w:right w:val="nil"/>
            </w:tcBorders>
            <w:shd w:val="clear" w:color="auto" w:fill="auto"/>
            <w:noWrap/>
            <w:vAlign w:val="center"/>
            <w:hideMark/>
          </w:tcPr>
          <w:p w14:paraId="1AC6D050"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single" w:sz="4" w:space="0" w:color="808080"/>
              <w:right w:val="nil"/>
            </w:tcBorders>
            <w:shd w:val="clear" w:color="auto" w:fill="auto"/>
            <w:noWrap/>
            <w:vAlign w:val="center"/>
            <w:hideMark/>
          </w:tcPr>
          <w:p w14:paraId="58323D2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2,353.92 </w:t>
            </w:r>
          </w:p>
        </w:tc>
        <w:tc>
          <w:tcPr>
            <w:tcW w:w="1763" w:type="dxa"/>
            <w:tcBorders>
              <w:top w:val="nil"/>
              <w:left w:val="nil"/>
              <w:bottom w:val="single" w:sz="4" w:space="0" w:color="808080"/>
              <w:right w:val="nil"/>
            </w:tcBorders>
            <w:shd w:val="clear" w:color="auto" w:fill="auto"/>
            <w:noWrap/>
            <w:vAlign w:val="center"/>
            <w:hideMark/>
          </w:tcPr>
          <w:p w14:paraId="1A6165A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784.64 </w:t>
            </w:r>
          </w:p>
        </w:tc>
        <w:tc>
          <w:tcPr>
            <w:tcW w:w="1738" w:type="dxa"/>
            <w:tcBorders>
              <w:top w:val="nil"/>
              <w:left w:val="nil"/>
              <w:bottom w:val="single" w:sz="4" w:space="0" w:color="808080"/>
              <w:right w:val="nil"/>
            </w:tcBorders>
            <w:shd w:val="clear" w:color="auto" w:fill="auto"/>
            <w:noWrap/>
            <w:vAlign w:val="center"/>
            <w:hideMark/>
          </w:tcPr>
          <w:p w14:paraId="25847E2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321126DE" w14:textId="77777777" w:rsidTr="00581E71">
        <w:trPr>
          <w:trHeight w:val="315"/>
        </w:trPr>
        <w:tc>
          <w:tcPr>
            <w:tcW w:w="3640" w:type="dxa"/>
            <w:tcBorders>
              <w:top w:val="nil"/>
              <w:left w:val="nil"/>
              <w:bottom w:val="nil"/>
              <w:right w:val="nil"/>
            </w:tcBorders>
            <w:shd w:val="clear" w:color="auto" w:fill="auto"/>
            <w:noWrap/>
            <w:vAlign w:val="center"/>
            <w:hideMark/>
          </w:tcPr>
          <w:p w14:paraId="754CA9C1"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Staff Costs</w:t>
            </w:r>
          </w:p>
        </w:tc>
        <w:tc>
          <w:tcPr>
            <w:tcW w:w="667" w:type="dxa"/>
            <w:tcBorders>
              <w:top w:val="nil"/>
              <w:left w:val="nil"/>
              <w:bottom w:val="nil"/>
              <w:right w:val="single" w:sz="4" w:space="0" w:color="595959"/>
            </w:tcBorders>
            <w:shd w:val="clear" w:color="auto" w:fill="auto"/>
            <w:noWrap/>
            <w:vAlign w:val="center"/>
            <w:hideMark/>
          </w:tcPr>
          <w:p w14:paraId="191949FA"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 </w:t>
            </w:r>
          </w:p>
        </w:tc>
        <w:tc>
          <w:tcPr>
            <w:tcW w:w="1789" w:type="dxa"/>
            <w:tcBorders>
              <w:top w:val="nil"/>
              <w:left w:val="nil"/>
              <w:bottom w:val="single" w:sz="4" w:space="0" w:color="808080"/>
              <w:right w:val="nil"/>
            </w:tcBorders>
            <w:shd w:val="clear" w:color="auto" w:fill="auto"/>
            <w:noWrap/>
            <w:vAlign w:val="center"/>
            <w:hideMark/>
          </w:tcPr>
          <w:p w14:paraId="7A37AED8"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2,703.92 </w:t>
            </w:r>
          </w:p>
        </w:tc>
        <w:tc>
          <w:tcPr>
            <w:tcW w:w="1763" w:type="dxa"/>
            <w:tcBorders>
              <w:top w:val="nil"/>
              <w:left w:val="nil"/>
              <w:bottom w:val="single" w:sz="4" w:space="0" w:color="808080"/>
              <w:right w:val="nil"/>
            </w:tcBorders>
            <w:shd w:val="clear" w:color="auto" w:fill="auto"/>
            <w:noWrap/>
            <w:vAlign w:val="center"/>
            <w:hideMark/>
          </w:tcPr>
          <w:p w14:paraId="453B890F"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854.30 </w:t>
            </w:r>
          </w:p>
        </w:tc>
        <w:tc>
          <w:tcPr>
            <w:tcW w:w="1738" w:type="dxa"/>
            <w:tcBorders>
              <w:top w:val="nil"/>
              <w:left w:val="nil"/>
              <w:bottom w:val="single" w:sz="4" w:space="0" w:color="808080"/>
              <w:right w:val="single" w:sz="4" w:space="0" w:color="808080"/>
            </w:tcBorders>
            <w:shd w:val="clear" w:color="auto" w:fill="auto"/>
            <w:noWrap/>
            <w:vAlign w:val="center"/>
            <w:hideMark/>
          </w:tcPr>
          <w:p w14:paraId="1805D034"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4,757.02 </w:t>
            </w:r>
          </w:p>
        </w:tc>
      </w:tr>
      <w:tr w:rsidR="00FF6BA6" w:rsidRPr="00FF6BA6" w14:paraId="018141F0" w14:textId="77777777" w:rsidTr="00581E71">
        <w:trPr>
          <w:trHeight w:val="315"/>
        </w:trPr>
        <w:tc>
          <w:tcPr>
            <w:tcW w:w="3640" w:type="dxa"/>
            <w:tcBorders>
              <w:top w:val="nil"/>
              <w:left w:val="nil"/>
              <w:bottom w:val="nil"/>
              <w:right w:val="nil"/>
            </w:tcBorders>
            <w:shd w:val="clear" w:color="auto" w:fill="auto"/>
            <w:noWrap/>
            <w:vAlign w:val="center"/>
            <w:hideMark/>
          </w:tcPr>
          <w:p w14:paraId="570CF38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Stationery / Postage</w:t>
            </w:r>
          </w:p>
        </w:tc>
        <w:tc>
          <w:tcPr>
            <w:tcW w:w="667" w:type="dxa"/>
            <w:tcBorders>
              <w:top w:val="nil"/>
              <w:left w:val="nil"/>
              <w:bottom w:val="nil"/>
              <w:right w:val="nil"/>
            </w:tcBorders>
            <w:shd w:val="clear" w:color="auto" w:fill="auto"/>
            <w:noWrap/>
            <w:vAlign w:val="center"/>
            <w:hideMark/>
          </w:tcPr>
          <w:p w14:paraId="26E77CED"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19B065B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120.00 </w:t>
            </w:r>
          </w:p>
        </w:tc>
        <w:tc>
          <w:tcPr>
            <w:tcW w:w="1763" w:type="dxa"/>
            <w:tcBorders>
              <w:top w:val="nil"/>
              <w:left w:val="nil"/>
              <w:bottom w:val="nil"/>
              <w:right w:val="nil"/>
            </w:tcBorders>
            <w:shd w:val="clear" w:color="auto" w:fill="auto"/>
            <w:noWrap/>
            <w:vAlign w:val="center"/>
            <w:hideMark/>
          </w:tcPr>
          <w:p w14:paraId="1F3BF51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7.60 </w:t>
            </w:r>
          </w:p>
        </w:tc>
        <w:tc>
          <w:tcPr>
            <w:tcW w:w="1738" w:type="dxa"/>
            <w:tcBorders>
              <w:top w:val="nil"/>
              <w:left w:val="nil"/>
              <w:bottom w:val="nil"/>
              <w:right w:val="nil"/>
            </w:tcBorders>
            <w:shd w:val="clear" w:color="auto" w:fill="auto"/>
            <w:noWrap/>
            <w:vAlign w:val="center"/>
            <w:hideMark/>
          </w:tcPr>
          <w:p w14:paraId="5A36C06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24.37 </w:t>
            </w:r>
          </w:p>
        </w:tc>
      </w:tr>
      <w:tr w:rsidR="00FF6BA6" w:rsidRPr="00FF6BA6" w14:paraId="09FFC344" w14:textId="77777777" w:rsidTr="00581E71">
        <w:trPr>
          <w:trHeight w:val="315"/>
        </w:trPr>
        <w:tc>
          <w:tcPr>
            <w:tcW w:w="3640" w:type="dxa"/>
            <w:tcBorders>
              <w:top w:val="nil"/>
              <w:left w:val="nil"/>
              <w:bottom w:val="nil"/>
              <w:right w:val="nil"/>
            </w:tcBorders>
            <w:shd w:val="clear" w:color="auto" w:fill="auto"/>
            <w:noWrap/>
            <w:vAlign w:val="center"/>
            <w:hideMark/>
          </w:tcPr>
          <w:p w14:paraId="56CB3EF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Newsletter</w:t>
            </w:r>
          </w:p>
        </w:tc>
        <w:tc>
          <w:tcPr>
            <w:tcW w:w="667" w:type="dxa"/>
            <w:tcBorders>
              <w:top w:val="nil"/>
              <w:left w:val="nil"/>
              <w:bottom w:val="nil"/>
              <w:right w:val="nil"/>
            </w:tcBorders>
            <w:shd w:val="clear" w:color="auto" w:fill="auto"/>
            <w:noWrap/>
            <w:vAlign w:val="center"/>
            <w:hideMark/>
          </w:tcPr>
          <w:p w14:paraId="4E3BA56F"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6146637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90.00 </w:t>
            </w:r>
          </w:p>
        </w:tc>
        <w:tc>
          <w:tcPr>
            <w:tcW w:w="1763" w:type="dxa"/>
            <w:tcBorders>
              <w:top w:val="nil"/>
              <w:left w:val="nil"/>
              <w:bottom w:val="nil"/>
              <w:right w:val="nil"/>
            </w:tcBorders>
            <w:shd w:val="clear" w:color="auto" w:fill="auto"/>
            <w:noWrap/>
            <w:vAlign w:val="center"/>
            <w:hideMark/>
          </w:tcPr>
          <w:p w14:paraId="6463E69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6792E8F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45.00 </w:t>
            </w:r>
          </w:p>
        </w:tc>
      </w:tr>
      <w:tr w:rsidR="00FF6BA6" w:rsidRPr="00FF6BA6" w14:paraId="56DE88DB" w14:textId="77777777" w:rsidTr="00581E71">
        <w:trPr>
          <w:trHeight w:val="315"/>
        </w:trPr>
        <w:tc>
          <w:tcPr>
            <w:tcW w:w="3640" w:type="dxa"/>
            <w:tcBorders>
              <w:top w:val="nil"/>
              <w:left w:val="nil"/>
              <w:bottom w:val="nil"/>
              <w:right w:val="nil"/>
            </w:tcBorders>
            <w:shd w:val="clear" w:color="auto" w:fill="auto"/>
            <w:noWrap/>
            <w:vAlign w:val="center"/>
            <w:hideMark/>
          </w:tcPr>
          <w:p w14:paraId="33F2CD6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Insurance</w:t>
            </w:r>
          </w:p>
        </w:tc>
        <w:tc>
          <w:tcPr>
            <w:tcW w:w="667" w:type="dxa"/>
            <w:tcBorders>
              <w:top w:val="nil"/>
              <w:left w:val="nil"/>
              <w:bottom w:val="nil"/>
              <w:right w:val="nil"/>
            </w:tcBorders>
            <w:shd w:val="clear" w:color="auto" w:fill="auto"/>
            <w:noWrap/>
            <w:vAlign w:val="center"/>
            <w:hideMark/>
          </w:tcPr>
          <w:p w14:paraId="04BE25F6"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0DC2FD6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190.00 </w:t>
            </w:r>
          </w:p>
        </w:tc>
        <w:tc>
          <w:tcPr>
            <w:tcW w:w="1763" w:type="dxa"/>
            <w:tcBorders>
              <w:top w:val="nil"/>
              <w:left w:val="nil"/>
              <w:bottom w:val="nil"/>
              <w:right w:val="nil"/>
            </w:tcBorders>
            <w:shd w:val="clear" w:color="auto" w:fill="auto"/>
            <w:noWrap/>
            <w:vAlign w:val="center"/>
            <w:hideMark/>
          </w:tcPr>
          <w:p w14:paraId="0C80F4C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168.06 </w:t>
            </w:r>
          </w:p>
        </w:tc>
        <w:tc>
          <w:tcPr>
            <w:tcW w:w="1738" w:type="dxa"/>
            <w:tcBorders>
              <w:top w:val="nil"/>
              <w:left w:val="nil"/>
              <w:bottom w:val="nil"/>
              <w:right w:val="nil"/>
            </w:tcBorders>
            <w:shd w:val="clear" w:color="auto" w:fill="auto"/>
            <w:noWrap/>
            <w:vAlign w:val="center"/>
            <w:hideMark/>
          </w:tcPr>
          <w:p w14:paraId="4A3B0FE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183.57 </w:t>
            </w:r>
          </w:p>
        </w:tc>
      </w:tr>
      <w:tr w:rsidR="00FF6BA6" w:rsidRPr="00FF6BA6" w14:paraId="7A0E5B18" w14:textId="77777777" w:rsidTr="00581E71">
        <w:trPr>
          <w:trHeight w:val="315"/>
        </w:trPr>
        <w:tc>
          <w:tcPr>
            <w:tcW w:w="3640" w:type="dxa"/>
            <w:tcBorders>
              <w:top w:val="nil"/>
              <w:left w:val="nil"/>
              <w:bottom w:val="nil"/>
              <w:right w:val="nil"/>
            </w:tcBorders>
            <w:shd w:val="clear" w:color="auto" w:fill="auto"/>
            <w:noWrap/>
            <w:vAlign w:val="center"/>
            <w:hideMark/>
          </w:tcPr>
          <w:p w14:paraId="3235154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Audit</w:t>
            </w:r>
          </w:p>
        </w:tc>
        <w:tc>
          <w:tcPr>
            <w:tcW w:w="667" w:type="dxa"/>
            <w:tcBorders>
              <w:top w:val="nil"/>
              <w:left w:val="nil"/>
              <w:bottom w:val="nil"/>
              <w:right w:val="nil"/>
            </w:tcBorders>
            <w:shd w:val="clear" w:color="auto" w:fill="auto"/>
            <w:noWrap/>
            <w:vAlign w:val="center"/>
            <w:hideMark/>
          </w:tcPr>
          <w:p w14:paraId="397DDE7E"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2CCD6D3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185.00 </w:t>
            </w:r>
          </w:p>
        </w:tc>
        <w:tc>
          <w:tcPr>
            <w:tcW w:w="1763" w:type="dxa"/>
            <w:tcBorders>
              <w:top w:val="nil"/>
              <w:left w:val="nil"/>
              <w:bottom w:val="nil"/>
              <w:right w:val="nil"/>
            </w:tcBorders>
            <w:shd w:val="clear" w:color="auto" w:fill="auto"/>
            <w:noWrap/>
            <w:vAlign w:val="center"/>
            <w:hideMark/>
          </w:tcPr>
          <w:p w14:paraId="5FE421A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175.75 </w:t>
            </w:r>
          </w:p>
        </w:tc>
        <w:tc>
          <w:tcPr>
            <w:tcW w:w="1738" w:type="dxa"/>
            <w:tcBorders>
              <w:top w:val="nil"/>
              <w:left w:val="nil"/>
              <w:bottom w:val="nil"/>
              <w:right w:val="nil"/>
            </w:tcBorders>
            <w:shd w:val="clear" w:color="auto" w:fill="auto"/>
            <w:noWrap/>
            <w:vAlign w:val="center"/>
            <w:hideMark/>
          </w:tcPr>
          <w:p w14:paraId="4DEC373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174.85 </w:t>
            </w:r>
          </w:p>
        </w:tc>
      </w:tr>
      <w:tr w:rsidR="00FF6BA6" w:rsidRPr="00FF6BA6" w14:paraId="2031B2C4" w14:textId="77777777" w:rsidTr="00581E71">
        <w:trPr>
          <w:trHeight w:val="315"/>
        </w:trPr>
        <w:tc>
          <w:tcPr>
            <w:tcW w:w="3640" w:type="dxa"/>
            <w:tcBorders>
              <w:top w:val="nil"/>
              <w:left w:val="nil"/>
              <w:bottom w:val="nil"/>
              <w:right w:val="nil"/>
            </w:tcBorders>
            <w:shd w:val="clear" w:color="auto" w:fill="auto"/>
            <w:noWrap/>
            <w:vAlign w:val="center"/>
            <w:hideMark/>
          </w:tcPr>
          <w:p w14:paraId="13C9911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Subscriptions</w:t>
            </w:r>
          </w:p>
        </w:tc>
        <w:tc>
          <w:tcPr>
            <w:tcW w:w="667" w:type="dxa"/>
            <w:tcBorders>
              <w:top w:val="nil"/>
              <w:left w:val="nil"/>
              <w:bottom w:val="nil"/>
              <w:right w:val="nil"/>
            </w:tcBorders>
            <w:shd w:val="clear" w:color="auto" w:fill="auto"/>
            <w:noWrap/>
            <w:vAlign w:val="center"/>
            <w:hideMark/>
          </w:tcPr>
          <w:p w14:paraId="36CF2200"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2</w:t>
            </w:r>
          </w:p>
        </w:tc>
        <w:tc>
          <w:tcPr>
            <w:tcW w:w="1789" w:type="dxa"/>
            <w:tcBorders>
              <w:top w:val="nil"/>
              <w:left w:val="nil"/>
              <w:bottom w:val="nil"/>
              <w:right w:val="nil"/>
            </w:tcBorders>
            <w:shd w:val="clear" w:color="auto" w:fill="auto"/>
            <w:noWrap/>
            <w:vAlign w:val="center"/>
            <w:hideMark/>
          </w:tcPr>
          <w:p w14:paraId="4358384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265.00 </w:t>
            </w:r>
          </w:p>
        </w:tc>
        <w:tc>
          <w:tcPr>
            <w:tcW w:w="1763" w:type="dxa"/>
            <w:tcBorders>
              <w:top w:val="nil"/>
              <w:left w:val="nil"/>
              <w:bottom w:val="nil"/>
              <w:right w:val="nil"/>
            </w:tcBorders>
            <w:shd w:val="clear" w:color="auto" w:fill="auto"/>
            <w:noWrap/>
            <w:vAlign w:val="center"/>
            <w:hideMark/>
          </w:tcPr>
          <w:p w14:paraId="2A73292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144.45 </w:t>
            </w:r>
          </w:p>
        </w:tc>
        <w:tc>
          <w:tcPr>
            <w:tcW w:w="1738" w:type="dxa"/>
            <w:tcBorders>
              <w:top w:val="nil"/>
              <w:left w:val="nil"/>
              <w:bottom w:val="nil"/>
              <w:right w:val="nil"/>
            </w:tcBorders>
            <w:shd w:val="clear" w:color="auto" w:fill="auto"/>
            <w:noWrap/>
            <w:vAlign w:val="center"/>
            <w:hideMark/>
          </w:tcPr>
          <w:p w14:paraId="1EFE633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296.08 </w:t>
            </w:r>
          </w:p>
        </w:tc>
      </w:tr>
      <w:tr w:rsidR="00FF6BA6" w:rsidRPr="00FF6BA6" w14:paraId="2D1C6CB5" w14:textId="77777777" w:rsidTr="00581E71">
        <w:trPr>
          <w:trHeight w:val="315"/>
        </w:trPr>
        <w:tc>
          <w:tcPr>
            <w:tcW w:w="3640" w:type="dxa"/>
            <w:tcBorders>
              <w:top w:val="nil"/>
              <w:left w:val="nil"/>
              <w:bottom w:val="nil"/>
              <w:right w:val="nil"/>
            </w:tcBorders>
            <w:shd w:val="clear" w:color="auto" w:fill="auto"/>
            <w:noWrap/>
            <w:vAlign w:val="center"/>
            <w:hideMark/>
          </w:tcPr>
          <w:p w14:paraId="2DA3C4F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Room Hire</w:t>
            </w:r>
          </w:p>
        </w:tc>
        <w:tc>
          <w:tcPr>
            <w:tcW w:w="667" w:type="dxa"/>
            <w:tcBorders>
              <w:top w:val="nil"/>
              <w:left w:val="nil"/>
              <w:bottom w:val="nil"/>
              <w:right w:val="nil"/>
            </w:tcBorders>
            <w:shd w:val="clear" w:color="auto" w:fill="auto"/>
            <w:noWrap/>
            <w:vAlign w:val="center"/>
            <w:hideMark/>
          </w:tcPr>
          <w:p w14:paraId="7EC94286"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0A0A115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255.00 </w:t>
            </w:r>
          </w:p>
        </w:tc>
        <w:tc>
          <w:tcPr>
            <w:tcW w:w="1763" w:type="dxa"/>
            <w:tcBorders>
              <w:top w:val="nil"/>
              <w:left w:val="nil"/>
              <w:bottom w:val="nil"/>
              <w:right w:val="nil"/>
            </w:tcBorders>
            <w:shd w:val="clear" w:color="auto" w:fill="auto"/>
            <w:noWrap/>
            <w:vAlign w:val="center"/>
            <w:hideMark/>
          </w:tcPr>
          <w:p w14:paraId="3F48A18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6068BCB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260.00 </w:t>
            </w:r>
          </w:p>
        </w:tc>
      </w:tr>
      <w:tr w:rsidR="00FF6BA6" w:rsidRPr="00FF6BA6" w14:paraId="4C6924B7" w14:textId="77777777" w:rsidTr="00581E71">
        <w:trPr>
          <w:trHeight w:val="315"/>
        </w:trPr>
        <w:tc>
          <w:tcPr>
            <w:tcW w:w="3640" w:type="dxa"/>
            <w:tcBorders>
              <w:top w:val="nil"/>
              <w:left w:val="nil"/>
              <w:bottom w:val="nil"/>
              <w:right w:val="nil"/>
            </w:tcBorders>
            <w:shd w:val="clear" w:color="auto" w:fill="auto"/>
            <w:noWrap/>
            <w:vAlign w:val="center"/>
            <w:hideMark/>
          </w:tcPr>
          <w:p w14:paraId="36832662" w14:textId="77777777" w:rsidR="00FF6BA6" w:rsidRPr="00FF6BA6" w:rsidRDefault="00FF6BA6" w:rsidP="00581E71">
            <w:pPr>
              <w:rPr>
                <w:rFonts w:asciiTheme="minorHAnsi" w:hAnsiTheme="minorHAnsi" w:cstheme="minorHAnsi"/>
                <w:color w:val="000000"/>
              </w:rPr>
            </w:pPr>
            <w:proofErr w:type="spellStart"/>
            <w:r w:rsidRPr="00FF6BA6">
              <w:rPr>
                <w:rFonts w:asciiTheme="minorHAnsi" w:hAnsiTheme="minorHAnsi" w:cstheme="minorHAnsi"/>
                <w:color w:val="000000"/>
              </w:rPr>
              <w:t>Chairmans</w:t>
            </w:r>
            <w:proofErr w:type="spellEnd"/>
            <w:r w:rsidRPr="00FF6BA6">
              <w:rPr>
                <w:rFonts w:asciiTheme="minorHAnsi" w:hAnsiTheme="minorHAnsi" w:cstheme="minorHAnsi"/>
                <w:color w:val="000000"/>
              </w:rPr>
              <w:t xml:space="preserve"> Allowance</w:t>
            </w:r>
          </w:p>
        </w:tc>
        <w:tc>
          <w:tcPr>
            <w:tcW w:w="667" w:type="dxa"/>
            <w:tcBorders>
              <w:top w:val="nil"/>
              <w:left w:val="nil"/>
              <w:bottom w:val="nil"/>
              <w:right w:val="nil"/>
            </w:tcBorders>
            <w:shd w:val="clear" w:color="auto" w:fill="auto"/>
            <w:noWrap/>
            <w:vAlign w:val="center"/>
            <w:hideMark/>
          </w:tcPr>
          <w:p w14:paraId="60645424"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03FCE16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763" w:type="dxa"/>
            <w:tcBorders>
              <w:top w:val="nil"/>
              <w:left w:val="nil"/>
              <w:bottom w:val="nil"/>
              <w:right w:val="nil"/>
            </w:tcBorders>
            <w:shd w:val="clear" w:color="auto" w:fill="auto"/>
            <w:noWrap/>
            <w:vAlign w:val="center"/>
            <w:hideMark/>
          </w:tcPr>
          <w:p w14:paraId="17606E6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69786FE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1.95 </w:t>
            </w:r>
          </w:p>
        </w:tc>
      </w:tr>
      <w:tr w:rsidR="00FF6BA6" w:rsidRPr="00FF6BA6" w14:paraId="0BA2D903" w14:textId="77777777" w:rsidTr="00581E71">
        <w:trPr>
          <w:trHeight w:val="315"/>
        </w:trPr>
        <w:tc>
          <w:tcPr>
            <w:tcW w:w="3640" w:type="dxa"/>
            <w:tcBorders>
              <w:top w:val="nil"/>
              <w:left w:val="nil"/>
              <w:bottom w:val="nil"/>
              <w:right w:val="nil"/>
            </w:tcBorders>
            <w:shd w:val="clear" w:color="auto" w:fill="auto"/>
            <w:noWrap/>
            <w:vAlign w:val="center"/>
            <w:hideMark/>
          </w:tcPr>
          <w:p w14:paraId="78B264B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Website</w:t>
            </w:r>
          </w:p>
        </w:tc>
        <w:tc>
          <w:tcPr>
            <w:tcW w:w="667" w:type="dxa"/>
            <w:tcBorders>
              <w:top w:val="nil"/>
              <w:left w:val="nil"/>
              <w:bottom w:val="nil"/>
              <w:right w:val="nil"/>
            </w:tcBorders>
            <w:shd w:val="clear" w:color="auto" w:fill="auto"/>
            <w:noWrap/>
            <w:vAlign w:val="center"/>
            <w:hideMark/>
          </w:tcPr>
          <w:p w14:paraId="6ECF5B7B"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single" w:sz="4" w:space="0" w:color="595959"/>
              <w:right w:val="nil"/>
            </w:tcBorders>
            <w:shd w:val="clear" w:color="auto" w:fill="auto"/>
            <w:noWrap/>
            <w:vAlign w:val="center"/>
            <w:hideMark/>
          </w:tcPr>
          <w:p w14:paraId="23F5802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763" w:type="dxa"/>
            <w:tcBorders>
              <w:top w:val="nil"/>
              <w:left w:val="nil"/>
              <w:bottom w:val="single" w:sz="4" w:space="0" w:color="595959"/>
              <w:right w:val="nil"/>
            </w:tcBorders>
            <w:shd w:val="clear" w:color="auto" w:fill="auto"/>
            <w:noWrap/>
            <w:vAlign w:val="center"/>
            <w:hideMark/>
          </w:tcPr>
          <w:p w14:paraId="1C417B5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19.98 </w:t>
            </w:r>
          </w:p>
        </w:tc>
        <w:tc>
          <w:tcPr>
            <w:tcW w:w="1738" w:type="dxa"/>
            <w:tcBorders>
              <w:top w:val="nil"/>
              <w:left w:val="nil"/>
              <w:bottom w:val="single" w:sz="4" w:space="0" w:color="595959"/>
              <w:right w:val="nil"/>
            </w:tcBorders>
            <w:shd w:val="clear" w:color="auto" w:fill="auto"/>
            <w:noWrap/>
            <w:vAlign w:val="center"/>
            <w:hideMark/>
          </w:tcPr>
          <w:p w14:paraId="172543B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4913EECB" w14:textId="77777777" w:rsidTr="00581E71">
        <w:trPr>
          <w:trHeight w:val="315"/>
        </w:trPr>
        <w:tc>
          <w:tcPr>
            <w:tcW w:w="3640" w:type="dxa"/>
            <w:tcBorders>
              <w:top w:val="nil"/>
              <w:left w:val="nil"/>
              <w:bottom w:val="nil"/>
              <w:right w:val="nil"/>
            </w:tcBorders>
            <w:shd w:val="clear" w:color="auto" w:fill="auto"/>
            <w:noWrap/>
            <w:vAlign w:val="center"/>
            <w:hideMark/>
          </w:tcPr>
          <w:p w14:paraId="016BF74C"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Administration</w:t>
            </w:r>
          </w:p>
        </w:tc>
        <w:tc>
          <w:tcPr>
            <w:tcW w:w="667" w:type="dxa"/>
            <w:tcBorders>
              <w:top w:val="nil"/>
              <w:left w:val="nil"/>
              <w:bottom w:val="nil"/>
              <w:right w:val="single" w:sz="4" w:space="0" w:color="595959"/>
            </w:tcBorders>
            <w:shd w:val="clear" w:color="auto" w:fill="auto"/>
            <w:noWrap/>
            <w:vAlign w:val="center"/>
            <w:hideMark/>
          </w:tcPr>
          <w:p w14:paraId="25FAE2B9"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 </w:t>
            </w:r>
          </w:p>
        </w:tc>
        <w:tc>
          <w:tcPr>
            <w:tcW w:w="1789" w:type="dxa"/>
            <w:tcBorders>
              <w:top w:val="nil"/>
              <w:left w:val="nil"/>
              <w:bottom w:val="single" w:sz="4" w:space="0" w:color="595959"/>
              <w:right w:val="nil"/>
            </w:tcBorders>
            <w:shd w:val="clear" w:color="auto" w:fill="auto"/>
            <w:noWrap/>
            <w:vAlign w:val="center"/>
            <w:hideMark/>
          </w:tcPr>
          <w:p w14:paraId="24D88AF5"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1,305.00 </w:t>
            </w:r>
          </w:p>
        </w:tc>
        <w:tc>
          <w:tcPr>
            <w:tcW w:w="1763" w:type="dxa"/>
            <w:tcBorders>
              <w:top w:val="nil"/>
              <w:left w:val="nil"/>
              <w:bottom w:val="single" w:sz="4" w:space="0" w:color="595959"/>
              <w:right w:val="nil"/>
            </w:tcBorders>
            <w:shd w:val="clear" w:color="auto" w:fill="auto"/>
            <w:noWrap/>
            <w:vAlign w:val="center"/>
            <w:hideMark/>
          </w:tcPr>
          <w:p w14:paraId="22579D61"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515.84 </w:t>
            </w:r>
          </w:p>
        </w:tc>
        <w:tc>
          <w:tcPr>
            <w:tcW w:w="1738" w:type="dxa"/>
            <w:tcBorders>
              <w:top w:val="nil"/>
              <w:left w:val="nil"/>
              <w:bottom w:val="single" w:sz="4" w:space="0" w:color="595959"/>
              <w:right w:val="single" w:sz="4" w:space="0" w:color="595959"/>
            </w:tcBorders>
            <w:shd w:val="clear" w:color="auto" w:fill="auto"/>
            <w:noWrap/>
            <w:vAlign w:val="center"/>
            <w:hideMark/>
          </w:tcPr>
          <w:p w14:paraId="163D4F32"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985.82 </w:t>
            </w:r>
          </w:p>
        </w:tc>
      </w:tr>
      <w:tr w:rsidR="00FF6BA6" w:rsidRPr="00FF6BA6" w14:paraId="13EEA540" w14:textId="77777777" w:rsidTr="00581E71">
        <w:trPr>
          <w:trHeight w:val="315"/>
        </w:trPr>
        <w:tc>
          <w:tcPr>
            <w:tcW w:w="3640" w:type="dxa"/>
            <w:tcBorders>
              <w:top w:val="nil"/>
              <w:left w:val="nil"/>
              <w:bottom w:val="nil"/>
              <w:right w:val="nil"/>
            </w:tcBorders>
            <w:shd w:val="clear" w:color="auto" w:fill="auto"/>
            <w:noWrap/>
            <w:vAlign w:val="center"/>
            <w:hideMark/>
          </w:tcPr>
          <w:p w14:paraId="1CBCB7B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Councillors' Mileage</w:t>
            </w:r>
          </w:p>
        </w:tc>
        <w:tc>
          <w:tcPr>
            <w:tcW w:w="667" w:type="dxa"/>
            <w:tcBorders>
              <w:top w:val="nil"/>
              <w:left w:val="nil"/>
              <w:bottom w:val="nil"/>
              <w:right w:val="nil"/>
            </w:tcBorders>
            <w:shd w:val="clear" w:color="auto" w:fill="auto"/>
            <w:noWrap/>
            <w:vAlign w:val="center"/>
            <w:hideMark/>
          </w:tcPr>
          <w:p w14:paraId="0EE131CA"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703FD65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50.00 </w:t>
            </w:r>
          </w:p>
        </w:tc>
        <w:tc>
          <w:tcPr>
            <w:tcW w:w="1763" w:type="dxa"/>
            <w:tcBorders>
              <w:top w:val="nil"/>
              <w:left w:val="nil"/>
              <w:bottom w:val="nil"/>
              <w:right w:val="nil"/>
            </w:tcBorders>
            <w:shd w:val="clear" w:color="auto" w:fill="auto"/>
            <w:noWrap/>
            <w:vAlign w:val="center"/>
            <w:hideMark/>
          </w:tcPr>
          <w:p w14:paraId="5C0EBE2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3CA152B4" w14:textId="77777777" w:rsidR="00FF6BA6" w:rsidRPr="00FF6BA6" w:rsidRDefault="00FF6BA6" w:rsidP="00581E71">
            <w:pPr>
              <w:rPr>
                <w:rFonts w:asciiTheme="minorHAnsi" w:hAnsiTheme="minorHAnsi" w:cstheme="minorHAnsi"/>
                <w:color w:val="000000"/>
              </w:rPr>
            </w:pPr>
          </w:p>
        </w:tc>
      </w:tr>
      <w:tr w:rsidR="00FF6BA6" w:rsidRPr="00FF6BA6" w14:paraId="2333A39C" w14:textId="77777777" w:rsidTr="00581E71">
        <w:trPr>
          <w:trHeight w:val="315"/>
        </w:trPr>
        <w:tc>
          <w:tcPr>
            <w:tcW w:w="3640" w:type="dxa"/>
            <w:tcBorders>
              <w:top w:val="nil"/>
              <w:left w:val="nil"/>
              <w:bottom w:val="nil"/>
              <w:right w:val="nil"/>
            </w:tcBorders>
            <w:shd w:val="clear" w:color="auto" w:fill="auto"/>
            <w:noWrap/>
            <w:vAlign w:val="center"/>
            <w:hideMark/>
          </w:tcPr>
          <w:p w14:paraId="4546444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Training</w:t>
            </w:r>
          </w:p>
        </w:tc>
        <w:tc>
          <w:tcPr>
            <w:tcW w:w="667" w:type="dxa"/>
            <w:tcBorders>
              <w:top w:val="nil"/>
              <w:left w:val="nil"/>
              <w:bottom w:val="nil"/>
              <w:right w:val="nil"/>
            </w:tcBorders>
            <w:shd w:val="clear" w:color="auto" w:fill="auto"/>
            <w:noWrap/>
            <w:vAlign w:val="center"/>
            <w:hideMark/>
          </w:tcPr>
          <w:p w14:paraId="33B5D180"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6132EB7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400.00 </w:t>
            </w:r>
          </w:p>
        </w:tc>
        <w:tc>
          <w:tcPr>
            <w:tcW w:w="1763" w:type="dxa"/>
            <w:tcBorders>
              <w:top w:val="nil"/>
              <w:left w:val="nil"/>
              <w:bottom w:val="nil"/>
              <w:right w:val="nil"/>
            </w:tcBorders>
            <w:shd w:val="clear" w:color="auto" w:fill="auto"/>
            <w:noWrap/>
            <w:vAlign w:val="center"/>
            <w:hideMark/>
          </w:tcPr>
          <w:p w14:paraId="797F6D5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25.00 </w:t>
            </w:r>
          </w:p>
        </w:tc>
        <w:tc>
          <w:tcPr>
            <w:tcW w:w="1738" w:type="dxa"/>
            <w:tcBorders>
              <w:top w:val="nil"/>
              <w:left w:val="nil"/>
              <w:bottom w:val="nil"/>
              <w:right w:val="nil"/>
            </w:tcBorders>
            <w:shd w:val="clear" w:color="auto" w:fill="auto"/>
            <w:noWrap/>
            <w:vAlign w:val="center"/>
            <w:hideMark/>
          </w:tcPr>
          <w:p w14:paraId="2892CF9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231.49 </w:t>
            </w:r>
          </w:p>
        </w:tc>
      </w:tr>
      <w:tr w:rsidR="00FF6BA6" w:rsidRPr="00FF6BA6" w14:paraId="4E68198E" w14:textId="77777777" w:rsidTr="00581E71">
        <w:trPr>
          <w:trHeight w:val="315"/>
        </w:trPr>
        <w:tc>
          <w:tcPr>
            <w:tcW w:w="3640" w:type="dxa"/>
            <w:tcBorders>
              <w:top w:val="nil"/>
              <w:left w:val="nil"/>
              <w:bottom w:val="nil"/>
              <w:right w:val="nil"/>
            </w:tcBorders>
            <w:shd w:val="clear" w:color="auto" w:fill="auto"/>
            <w:noWrap/>
            <w:vAlign w:val="center"/>
            <w:hideMark/>
          </w:tcPr>
          <w:p w14:paraId="0F186EE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New Laptop Computer</w:t>
            </w:r>
          </w:p>
        </w:tc>
        <w:tc>
          <w:tcPr>
            <w:tcW w:w="667" w:type="dxa"/>
            <w:tcBorders>
              <w:top w:val="nil"/>
              <w:left w:val="nil"/>
              <w:bottom w:val="nil"/>
              <w:right w:val="nil"/>
            </w:tcBorders>
            <w:shd w:val="clear" w:color="auto" w:fill="auto"/>
            <w:noWrap/>
            <w:vAlign w:val="center"/>
            <w:hideMark/>
          </w:tcPr>
          <w:p w14:paraId="3762E4CA"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67EFE98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63" w:type="dxa"/>
            <w:tcBorders>
              <w:top w:val="nil"/>
              <w:left w:val="nil"/>
              <w:bottom w:val="nil"/>
              <w:right w:val="nil"/>
            </w:tcBorders>
            <w:shd w:val="clear" w:color="auto" w:fill="auto"/>
            <w:noWrap/>
            <w:vAlign w:val="center"/>
            <w:hideMark/>
          </w:tcPr>
          <w:p w14:paraId="79DFD40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323.99 </w:t>
            </w:r>
          </w:p>
        </w:tc>
        <w:tc>
          <w:tcPr>
            <w:tcW w:w="1738" w:type="dxa"/>
            <w:tcBorders>
              <w:top w:val="nil"/>
              <w:left w:val="nil"/>
              <w:bottom w:val="nil"/>
              <w:right w:val="nil"/>
            </w:tcBorders>
            <w:shd w:val="clear" w:color="auto" w:fill="auto"/>
            <w:noWrap/>
            <w:vAlign w:val="center"/>
            <w:hideMark/>
          </w:tcPr>
          <w:p w14:paraId="1AD73DBC" w14:textId="77777777" w:rsidR="00FF6BA6" w:rsidRPr="00FF6BA6" w:rsidRDefault="00FF6BA6" w:rsidP="00581E71">
            <w:pPr>
              <w:rPr>
                <w:rFonts w:asciiTheme="minorHAnsi" w:hAnsiTheme="minorHAnsi" w:cstheme="minorHAnsi"/>
                <w:color w:val="000000"/>
              </w:rPr>
            </w:pPr>
          </w:p>
        </w:tc>
      </w:tr>
      <w:tr w:rsidR="00FF6BA6" w:rsidRPr="00FF6BA6" w14:paraId="6422E62E" w14:textId="77777777" w:rsidTr="00581E71">
        <w:trPr>
          <w:trHeight w:val="315"/>
        </w:trPr>
        <w:tc>
          <w:tcPr>
            <w:tcW w:w="3640" w:type="dxa"/>
            <w:tcBorders>
              <w:top w:val="nil"/>
              <w:left w:val="nil"/>
              <w:bottom w:val="nil"/>
              <w:right w:val="nil"/>
            </w:tcBorders>
            <w:shd w:val="clear" w:color="auto" w:fill="auto"/>
            <w:noWrap/>
            <w:vAlign w:val="center"/>
            <w:hideMark/>
          </w:tcPr>
          <w:p w14:paraId="0AA948A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Laptop Software</w:t>
            </w:r>
          </w:p>
        </w:tc>
        <w:tc>
          <w:tcPr>
            <w:tcW w:w="667" w:type="dxa"/>
            <w:tcBorders>
              <w:top w:val="nil"/>
              <w:left w:val="nil"/>
              <w:bottom w:val="nil"/>
              <w:right w:val="nil"/>
            </w:tcBorders>
            <w:shd w:val="clear" w:color="auto" w:fill="auto"/>
            <w:noWrap/>
            <w:vAlign w:val="center"/>
            <w:hideMark/>
          </w:tcPr>
          <w:p w14:paraId="1B5445D9"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0B0844E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63" w:type="dxa"/>
            <w:tcBorders>
              <w:top w:val="nil"/>
              <w:left w:val="nil"/>
              <w:bottom w:val="nil"/>
              <w:right w:val="nil"/>
            </w:tcBorders>
            <w:shd w:val="clear" w:color="auto" w:fill="auto"/>
            <w:noWrap/>
            <w:vAlign w:val="center"/>
            <w:hideMark/>
          </w:tcPr>
          <w:p w14:paraId="5747950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 </w:t>
            </w:r>
          </w:p>
        </w:tc>
        <w:tc>
          <w:tcPr>
            <w:tcW w:w="1738" w:type="dxa"/>
            <w:tcBorders>
              <w:top w:val="nil"/>
              <w:left w:val="nil"/>
              <w:bottom w:val="nil"/>
              <w:right w:val="nil"/>
            </w:tcBorders>
            <w:shd w:val="clear" w:color="auto" w:fill="auto"/>
            <w:noWrap/>
            <w:vAlign w:val="center"/>
            <w:hideMark/>
          </w:tcPr>
          <w:p w14:paraId="702C0759" w14:textId="77777777" w:rsidR="00FF6BA6" w:rsidRPr="00FF6BA6" w:rsidRDefault="00FF6BA6" w:rsidP="00581E71">
            <w:pPr>
              <w:rPr>
                <w:rFonts w:asciiTheme="minorHAnsi" w:hAnsiTheme="minorHAnsi" w:cstheme="minorHAnsi"/>
                <w:color w:val="000000"/>
              </w:rPr>
            </w:pPr>
          </w:p>
        </w:tc>
      </w:tr>
      <w:tr w:rsidR="00FF6BA6" w:rsidRPr="00FF6BA6" w14:paraId="3A142B1C" w14:textId="77777777" w:rsidTr="00581E71">
        <w:trPr>
          <w:trHeight w:val="315"/>
        </w:trPr>
        <w:tc>
          <w:tcPr>
            <w:tcW w:w="3640" w:type="dxa"/>
            <w:tcBorders>
              <w:top w:val="nil"/>
              <w:left w:val="nil"/>
              <w:bottom w:val="nil"/>
              <w:right w:val="nil"/>
            </w:tcBorders>
            <w:shd w:val="clear" w:color="auto" w:fill="auto"/>
            <w:noWrap/>
            <w:vAlign w:val="center"/>
            <w:hideMark/>
          </w:tcPr>
          <w:p w14:paraId="29E54E8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Grants &amp; Donations</w:t>
            </w:r>
          </w:p>
        </w:tc>
        <w:tc>
          <w:tcPr>
            <w:tcW w:w="667" w:type="dxa"/>
            <w:tcBorders>
              <w:top w:val="nil"/>
              <w:left w:val="nil"/>
              <w:bottom w:val="nil"/>
              <w:right w:val="nil"/>
            </w:tcBorders>
            <w:shd w:val="clear" w:color="auto" w:fill="auto"/>
            <w:noWrap/>
            <w:vAlign w:val="center"/>
            <w:hideMark/>
          </w:tcPr>
          <w:p w14:paraId="5D014B88"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15BB81B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763" w:type="dxa"/>
            <w:tcBorders>
              <w:top w:val="nil"/>
              <w:left w:val="nil"/>
              <w:bottom w:val="nil"/>
              <w:right w:val="nil"/>
            </w:tcBorders>
            <w:shd w:val="clear" w:color="auto" w:fill="auto"/>
            <w:noWrap/>
            <w:vAlign w:val="center"/>
            <w:hideMark/>
          </w:tcPr>
          <w:p w14:paraId="556D07A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52CA6867" w14:textId="77777777" w:rsidR="00FF6BA6" w:rsidRPr="00FF6BA6" w:rsidRDefault="00FF6BA6" w:rsidP="00581E71">
            <w:pPr>
              <w:rPr>
                <w:rFonts w:asciiTheme="minorHAnsi" w:hAnsiTheme="minorHAnsi" w:cstheme="minorHAnsi"/>
                <w:color w:val="000000"/>
              </w:rPr>
            </w:pPr>
          </w:p>
        </w:tc>
      </w:tr>
      <w:tr w:rsidR="00FF6BA6" w:rsidRPr="00FF6BA6" w14:paraId="140F4CFB" w14:textId="77777777" w:rsidTr="00581E71">
        <w:trPr>
          <w:trHeight w:val="315"/>
        </w:trPr>
        <w:tc>
          <w:tcPr>
            <w:tcW w:w="3640" w:type="dxa"/>
            <w:tcBorders>
              <w:top w:val="nil"/>
              <w:left w:val="nil"/>
              <w:bottom w:val="nil"/>
              <w:right w:val="nil"/>
            </w:tcBorders>
            <w:shd w:val="clear" w:color="auto" w:fill="auto"/>
            <w:noWrap/>
            <w:vAlign w:val="center"/>
            <w:hideMark/>
          </w:tcPr>
          <w:p w14:paraId="32C6960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Election Expenses</w:t>
            </w:r>
          </w:p>
        </w:tc>
        <w:tc>
          <w:tcPr>
            <w:tcW w:w="667" w:type="dxa"/>
            <w:tcBorders>
              <w:top w:val="nil"/>
              <w:left w:val="nil"/>
              <w:bottom w:val="nil"/>
              <w:right w:val="nil"/>
            </w:tcBorders>
            <w:shd w:val="clear" w:color="auto" w:fill="auto"/>
            <w:noWrap/>
            <w:vAlign w:val="center"/>
            <w:hideMark/>
          </w:tcPr>
          <w:p w14:paraId="077687FA"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694B37D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146.00 </w:t>
            </w:r>
          </w:p>
        </w:tc>
        <w:tc>
          <w:tcPr>
            <w:tcW w:w="1763" w:type="dxa"/>
            <w:tcBorders>
              <w:top w:val="nil"/>
              <w:left w:val="nil"/>
              <w:bottom w:val="nil"/>
              <w:right w:val="nil"/>
            </w:tcBorders>
            <w:shd w:val="clear" w:color="auto" w:fill="auto"/>
            <w:noWrap/>
            <w:vAlign w:val="center"/>
            <w:hideMark/>
          </w:tcPr>
          <w:p w14:paraId="05AA31E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6D4891D3" w14:textId="77777777" w:rsidR="00FF6BA6" w:rsidRPr="00FF6BA6" w:rsidRDefault="00FF6BA6" w:rsidP="00581E71">
            <w:pPr>
              <w:rPr>
                <w:rFonts w:asciiTheme="minorHAnsi" w:hAnsiTheme="minorHAnsi" w:cstheme="minorHAnsi"/>
                <w:color w:val="000000"/>
              </w:rPr>
            </w:pPr>
          </w:p>
        </w:tc>
      </w:tr>
      <w:tr w:rsidR="00FF6BA6" w:rsidRPr="00FF6BA6" w14:paraId="42BE28C4" w14:textId="77777777" w:rsidTr="00581E71">
        <w:trPr>
          <w:trHeight w:val="315"/>
        </w:trPr>
        <w:tc>
          <w:tcPr>
            <w:tcW w:w="3640" w:type="dxa"/>
            <w:tcBorders>
              <w:top w:val="nil"/>
              <w:left w:val="nil"/>
              <w:bottom w:val="nil"/>
              <w:right w:val="nil"/>
            </w:tcBorders>
            <w:shd w:val="clear" w:color="auto" w:fill="auto"/>
            <w:noWrap/>
            <w:vAlign w:val="center"/>
            <w:hideMark/>
          </w:tcPr>
          <w:p w14:paraId="2A09007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APM Expenses</w:t>
            </w:r>
          </w:p>
        </w:tc>
        <w:tc>
          <w:tcPr>
            <w:tcW w:w="667" w:type="dxa"/>
            <w:tcBorders>
              <w:top w:val="nil"/>
              <w:left w:val="nil"/>
              <w:bottom w:val="nil"/>
              <w:right w:val="nil"/>
            </w:tcBorders>
            <w:shd w:val="clear" w:color="auto" w:fill="auto"/>
            <w:noWrap/>
            <w:vAlign w:val="center"/>
            <w:hideMark/>
          </w:tcPr>
          <w:p w14:paraId="3662BEED"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054355B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25.00 </w:t>
            </w:r>
          </w:p>
        </w:tc>
        <w:tc>
          <w:tcPr>
            <w:tcW w:w="1763" w:type="dxa"/>
            <w:tcBorders>
              <w:top w:val="nil"/>
              <w:left w:val="nil"/>
              <w:bottom w:val="nil"/>
              <w:right w:val="nil"/>
            </w:tcBorders>
            <w:shd w:val="clear" w:color="auto" w:fill="auto"/>
            <w:noWrap/>
            <w:vAlign w:val="center"/>
            <w:hideMark/>
          </w:tcPr>
          <w:p w14:paraId="033B986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20539D1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23.15 </w:t>
            </w:r>
          </w:p>
        </w:tc>
      </w:tr>
      <w:tr w:rsidR="00FF6BA6" w:rsidRPr="00FF6BA6" w14:paraId="282D2647" w14:textId="77777777" w:rsidTr="00581E71">
        <w:trPr>
          <w:trHeight w:val="315"/>
        </w:trPr>
        <w:tc>
          <w:tcPr>
            <w:tcW w:w="3640" w:type="dxa"/>
            <w:tcBorders>
              <w:top w:val="nil"/>
              <w:left w:val="nil"/>
              <w:bottom w:val="nil"/>
              <w:right w:val="nil"/>
            </w:tcBorders>
            <w:shd w:val="clear" w:color="auto" w:fill="auto"/>
            <w:noWrap/>
            <w:vAlign w:val="center"/>
            <w:hideMark/>
          </w:tcPr>
          <w:p w14:paraId="142EB48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Advertisement for new Clerk</w:t>
            </w:r>
          </w:p>
        </w:tc>
        <w:tc>
          <w:tcPr>
            <w:tcW w:w="667" w:type="dxa"/>
            <w:tcBorders>
              <w:top w:val="nil"/>
              <w:left w:val="nil"/>
              <w:bottom w:val="nil"/>
              <w:right w:val="nil"/>
            </w:tcBorders>
            <w:shd w:val="clear" w:color="auto" w:fill="auto"/>
            <w:noWrap/>
            <w:vAlign w:val="center"/>
            <w:hideMark/>
          </w:tcPr>
          <w:p w14:paraId="5ED08A44"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015529C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63" w:type="dxa"/>
            <w:tcBorders>
              <w:top w:val="nil"/>
              <w:left w:val="nil"/>
              <w:bottom w:val="nil"/>
              <w:right w:val="nil"/>
            </w:tcBorders>
            <w:shd w:val="clear" w:color="auto" w:fill="auto"/>
            <w:noWrap/>
            <w:vAlign w:val="center"/>
            <w:hideMark/>
          </w:tcPr>
          <w:p w14:paraId="3B3046F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461ED70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46.80 </w:t>
            </w:r>
          </w:p>
        </w:tc>
      </w:tr>
      <w:tr w:rsidR="00FF6BA6" w:rsidRPr="00FF6BA6" w14:paraId="0D02E698" w14:textId="77777777" w:rsidTr="00581E71">
        <w:trPr>
          <w:trHeight w:val="315"/>
        </w:trPr>
        <w:tc>
          <w:tcPr>
            <w:tcW w:w="3640" w:type="dxa"/>
            <w:tcBorders>
              <w:top w:val="nil"/>
              <w:left w:val="nil"/>
              <w:bottom w:val="nil"/>
              <w:right w:val="nil"/>
            </w:tcBorders>
            <w:shd w:val="clear" w:color="auto" w:fill="auto"/>
            <w:noWrap/>
            <w:vAlign w:val="center"/>
            <w:hideMark/>
          </w:tcPr>
          <w:p w14:paraId="672244BD"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Other</w:t>
            </w:r>
          </w:p>
        </w:tc>
        <w:tc>
          <w:tcPr>
            <w:tcW w:w="667" w:type="dxa"/>
            <w:tcBorders>
              <w:top w:val="nil"/>
              <w:left w:val="nil"/>
              <w:bottom w:val="nil"/>
              <w:right w:val="nil"/>
            </w:tcBorders>
            <w:shd w:val="clear" w:color="auto" w:fill="auto"/>
            <w:noWrap/>
            <w:vAlign w:val="center"/>
            <w:hideMark/>
          </w:tcPr>
          <w:p w14:paraId="28B3E36C" w14:textId="77777777" w:rsidR="00FF6BA6" w:rsidRPr="00FF6BA6" w:rsidRDefault="00FF6BA6" w:rsidP="00581E71">
            <w:pPr>
              <w:rPr>
                <w:rFonts w:asciiTheme="minorHAnsi" w:hAnsiTheme="minorHAnsi" w:cstheme="minorHAnsi"/>
                <w:b/>
                <w:bCs/>
                <w:color w:val="000000"/>
              </w:rPr>
            </w:pPr>
          </w:p>
        </w:tc>
        <w:tc>
          <w:tcPr>
            <w:tcW w:w="1789" w:type="dxa"/>
            <w:tcBorders>
              <w:top w:val="single" w:sz="4" w:space="0" w:color="595959"/>
              <w:left w:val="single" w:sz="4" w:space="0" w:color="595959"/>
              <w:bottom w:val="single" w:sz="4" w:space="0" w:color="595959"/>
              <w:right w:val="nil"/>
            </w:tcBorders>
            <w:shd w:val="clear" w:color="auto" w:fill="auto"/>
            <w:noWrap/>
            <w:vAlign w:val="center"/>
            <w:hideMark/>
          </w:tcPr>
          <w:p w14:paraId="18287B22"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721.00 </w:t>
            </w:r>
          </w:p>
        </w:tc>
        <w:tc>
          <w:tcPr>
            <w:tcW w:w="1763" w:type="dxa"/>
            <w:tcBorders>
              <w:top w:val="single" w:sz="4" w:space="0" w:color="595959"/>
              <w:left w:val="nil"/>
              <w:bottom w:val="single" w:sz="4" w:space="0" w:color="595959"/>
              <w:right w:val="nil"/>
            </w:tcBorders>
            <w:shd w:val="clear" w:color="auto" w:fill="auto"/>
            <w:noWrap/>
            <w:vAlign w:val="center"/>
            <w:hideMark/>
          </w:tcPr>
          <w:p w14:paraId="6408731C"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378.99 </w:t>
            </w:r>
          </w:p>
        </w:tc>
        <w:tc>
          <w:tcPr>
            <w:tcW w:w="1738" w:type="dxa"/>
            <w:tcBorders>
              <w:top w:val="single" w:sz="4" w:space="0" w:color="595959"/>
              <w:left w:val="nil"/>
              <w:bottom w:val="single" w:sz="4" w:space="0" w:color="595959"/>
              <w:right w:val="single" w:sz="4" w:space="0" w:color="595959"/>
            </w:tcBorders>
            <w:shd w:val="clear" w:color="auto" w:fill="auto"/>
            <w:noWrap/>
            <w:vAlign w:val="center"/>
            <w:hideMark/>
          </w:tcPr>
          <w:p w14:paraId="3334D602"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301.44 </w:t>
            </w:r>
          </w:p>
        </w:tc>
      </w:tr>
      <w:tr w:rsidR="00FF6BA6" w:rsidRPr="00FF6BA6" w14:paraId="11566E94" w14:textId="77777777" w:rsidTr="00581E71">
        <w:trPr>
          <w:trHeight w:val="315"/>
        </w:trPr>
        <w:tc>
          <w:tcPr>
            <w:tcW w:w="3640" w:type="dxa"/>
            <w:tcBorders>
              <w:top w:val="nil"/>
              <w:left w:val="nil"/>
              <w:bottom w:val="nil"/>
              <w:right w:val="nil"/>
            </w:tcBorders>
            <w:shd w:val="clear" w:color="auto" w:fill="auto"/>
            <w:noWrap/>
            <w:vAlign w:val="center"/>
            <w:hideMark/>
          </w:tcPr>
          <w:p w14:paraId="4354FCD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Work on </w:t>
            </w:r>
            <w:proofErr w:type="spellStart"/>
            <w:r w:rsidRPr="00FF6BA6">
              <w:rPr>
                <w:rFonts w:asciiTheme="minorHAnsi" w:hAnsiTheme="minorHAnsi" w:cstheme="minorHAnsi"/>
                <w:color w:val="000000"/>
              </w:rPr>
              <w:t>Kilcot</w:t>
            </w:r>
            <w:proofErr w:type="spellEnd"/>
            <w:r w:rsidRPr="00FF6BA6">
              <w:rPr>
                <w:rFonts w:asciiTheme="minorHAnsi" w:hAnsiTheme="minorHAnsi" w:cstheme="minorHAnsi"/>
                <w:color w:val="000000"/>
              </w:rPr>
              <w:t xml:space="preserve"> Green</w:t>
            </w:r>
          </w:p>
        </w:tc>
        <w:tc>
          <w:tcPr>
            <w:tcW w:w="667" w:type="dxa"/>
            <w:tcBorders>
              <w:top w:val="nil"/>
              <w:left w:val="nil"/>
              <w:bottom w:val="nil"/>
              <w:right w:val="nil"/>
            </w:tcBorders>
            <w:shd w:val="clear" w:color="auto" w:fill="auto"/>
            <w:noWrap/>
            <w:vAlign w:val="center"/>
            <w:hideMark/>
          </w:tcPr>
          <w:p w14:paraId="2E753AC5"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625C6FE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750.00 </w:t>
            </w:r>
          </w:p>
        </w:tc>
        <w:tc>
          <w:tcPr>
            <w:tcW w:w="1763" w:type="dxa"/>
            <w:tcBorders>
              <w:top w:val="nil"/>
              <w:left w:val="nil"/>
              <w:bottom w:val="nil"/>
              <w:right w:val="nil"/>
            </w:tcBorders>
            <w:shd w:val="clear" w:color="auto" w:fill="auto"/>
            <w:noWrap/>
            <w:vAlign w:val="center"/>
            <w:hideMark/>
          </w:tcPr>
          <w:p w14:paraId="0F3DF70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573B19B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r>
      <w:tr w:rsidR="00FF6BA6" w:rsidRPr="00FF6BA6" w14:paraId="60E37B06" w14:textId="77777777" w:rsidTr="00581E71">
        <w:trPr>
          <w:trHeight w:val="315"/>
        </w:trPr>
        <w:tc>
          <w:tcPr>
            <w:tcW w:w="3640" w:type="dxa"/>
            <w:tcBorders>
              <w:top w:val="nil"/>
              <w:left w:val="nil"/>
              <w:bottom w:val="nil"/>
              <w:right w:val="nil"/>
            </w:tcBorders>
            <w:shd w:val="clear" w:color="auto" w:fill="auto"/>
            <w:noWrap/>
            <w:vAlign w:val="center"/>
            <w:hideMark/>
          </w:tcPr>
          <w:p w14:paraId="3BDCE93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Registration</w:t>
            </w:r>
          </w:p>
        </w:tc>
        <w:tc>
          <w:tcPr>
            <w:tcW w:w="667" w:type="dxa"/>
            <w:tcBorders>
              <w:top w:val="nil"/>
              <w:left w:val="nil"/>
              <w:bottom w:val="nil"/>
              <w:right w:val="nil"/>
            </w:tcBorders>
            <w:shd w:val="clear" w:color="auto" w:fill="auto"/>
            <w:noWrap/>
            <w:vAlign w:val="center"/>
            <w:hideMark/>
          </w:tcPr>
          <w:p w14:paraId="24EC1829"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1067985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63" w:type="dxa"/>
            <w:tcBorders>
              <w:top w:val="nil"/>
              <w:left w:val="nil"/>
              <w:bottom w:val="nil"/>
              <w:right w:val="nil"/>
            </w:tcBorders>
            <w:shd w:val="clear" w:color="auto" w:fill="auto"/>
            <w:noWrap/>
            <w:vAlign w:val="center"/>
            <w:hideMark/>
          </w:tcPr>
          <w:p w14:paraId="714B107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67C3E2D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580.00 </w:t>
            </w:r>
          </w:p>
        </w:tc>
      </w:tr>
      <w:tr w:rsidR="00FF6BA6" w:rsidRPr="00FF6BA6" w14:paraId="24D4A59D" w14:textId="77777777" w:rsidTr="00581E71">
        <w:trPr>
          <w:trHeight w:val="315"/>
        </w:trPr>
        <w:tc>
          <w:tcPr>
            <w:tcW w:w="3640" w:type="dxa"/>
            <w:tcBorders>
              <w:top w:val="nil"/>
              <w:left w:val="nil"/>
              <w:bottom w:val="nil"/>
              <w:right w:val="nil"/>
            </w:tcBorders>
            <w:shd w:val="clear" w:color="auto" w:fill="auto"/>
            <w:noWrap/>
            <w:vAlign w:val="center"/>
            <w:hideMark/>
          </w:tcPr>
          <w:p w14:paraId="11F3723E"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Amenities</w:t>
            </w:r>
          </w:p>
        </w:tc>
        <w:tc>
          <w:tcPr>
            <w:tcW w:w="667" w:type="dxa"/>
            <w:tcBorders>
              <w:top w:val="nil"/>
              <w:left w:val="nil"/>
              <w:bottom w:val="nil"/>
              <w:right w:val="nil"/>
            </w:tcBorders>
            <w:shd w:val="clear" w:color="auto" w:fill="auto"/>
            <w:noWrap/>
            <w:vAlign w:val="center"/>
            <w:hideMark/>
          </w:tcPr>
          <w:p w14:paraId="43727EED" w14:textId="77777777" w:rsidR="00FF6BA6" w:rsidRPr="00FF6BA6" w:rsidRDefault="00FF6BA6" w:rsidP="00581E71">
            <w:pPr>
              <w:rPr>
                <w:rFonts w:asciiTheme="minorHAnsi" w:hAnsiTheme="minorHAnsi" w:cstheme="minorHAnsi"/>
                <w:b/>
                <w:bCs/>
                <w:color w:val="000000"/>
              </w:rPr>
            </w:pPr>
          </w:p>
        </w:tc>
        <w:tc>
          <w:tcPr>
            <w:tcW w:w="1789" w:type="dxa"/>
            <w:tcBorders>
              <w:top w:val="single" w:sz="4" w:space="0" w:color="595959"/>
              <w:left w:val="single" w:sz="4" w:space="0" w:color="595959"/>
              <w:bottom w:val="single" w:sz="4" w:space="0" w:color="595959"/>
              <w:right w:val="nil"/>
            </w:tcBorders>
            <w:shd w:val="clear" w:color="auto" w:fill="auto"/>
            <w:noWrap/>
            <w:vAlign w:val="center"/>
            <w:hideMark/>
          </w:tcPr>
          <w:p w14:paraId="1A7C321A"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750.00 </w:t>
            </w:r>
          </w:p>
        </w:tc>
        <w:tc>
          <w:tcPr>
            <w:tcW w:w="1763" w:type="dxa"/>
            <w:tcBorders>
              <w:top w:val="single" w:sz="4" w:space="0" w:color="595959"/>
              <w:left w:val="nil"/>
              <w:bottom w:val="single" w:sz="4" w:space="0" w:color="595959"/>
              <w:right w:val="nil"/>
            </w:tcBorders>
            <w:shd w:val="clear" w:color="auto" w:fill="auto"/>
            <w:noWrap/>
            <w:vAlign w:val="center"/>
            <w:hideMark/>
          </w:tcPr>
          <w:p w14:paraId="299AC76B"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   </w:t>
            </w:r>
          </w:p>
        </w:tc>
        <w:tc>
          <w:tcPr>
            <w:tcW w:w="1738" w:type="dxa"/>
            <w:tcBorders>
              <w:top w:val="single" w:sz="4" w:space="0" w:color="595959"/>
              <w:left w:val="nil"/>
              <w:bottom w:val="single" w:sz="4" w:space="0" w:color="595959"/>
              <w:right w:val="single" w:sz="4" w:space="0" w:color="595959"/>
            </w:tcBorders>
            <w:shd w:val="clear" w:color="auto" w:fill="auto"/>
            <w:noWrap/>
            <w:vAlign w:val="center"/>
            <w:hideMark/>
          </w:tcPr>
          <w:p w14:paraId="31E121A6"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580.00 </w:t>
            </w:r>
          </w:p>
        </w:tc>
      </w:tr>
      <w:tr w:rsidR="00FF6BA6" w:rsidRPr="00FF6BA6" w14:paraId="3AA856B7" w14:textId="77777777" w:rsidTr="00581E71">
        <w:trPr>
          <w:trHeight w:val="315"/>
        </w:trPr>
        <w:tc>
          <w:tcPr>
            <w:tcW w:w="3640" w:type="dxa"/>
            <w:tcBorders>
              <w:top w:val="nil"/>
              <w:left w:val="nil"/>
              <w:bottom w:val="nil"/>
              <w:right w:val="nil"/>
            </w:tcBorders>
            <w:shd w:val="clear" w:color="auto" w:fill="auto"/>
            <w:noWrap/>
            <w:vAlign w:val="center"/>
            <w:hideMark/>
          </w:tcPr>
          <w:p w14:paraId="0CE23661"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S137 Expenditure</w:t>
            </w:r>
          </w:p>
        </w:tc>
        <w:tc>
          <w:tcPr>
            <w:tcW w:w="667" w:type="dxa"/>
            <w:tcBorders>
              <w:top w:val="nil"/>
              <w:left w:val="nil"/>
              <w:bottom w:val="nil"/>
              <w:right w:val="nil"/>
            </w:tcBorders>
            <w:shd w:val="clear" w:color="auto" w:fill="auto"/>
            <w:noWrap/>
            <w:vAlign w:val="center"/>
            <w:hideMark/>
          </w:tcPr>
          <w:p w14:paraId="5D4CDF82" w14:textId="77777777" w:rsidR="00FF6BA6" w:rsidRPr="00FF6BA6" w:rsidRDefault="00FF6BA6" w:rsidP="00581E71">
            <w:pPr>
              <w:rPr>
                <w:rFonts w:asciiTheme="minorHAnsi" w:hAnsiTheme="minorHAnsi" w:cstheme="minorHAnsi"/>
                <w:b/>
                <w:bCs/>
                <w:color w:val="000000"/>
              </w:rPr>
            </w:pPr>
          </w:p>
        </w:tc>
        <w:tc>
          <w:tcPr>
            <w:tcW w:w="1789" w:type="dxa"/>
            <w:tcBorders>
              <w:top w:val="nil"/>
              <w:left w:val="nil"/>
              <w:bottom w:val="nil"/>
              <w:right w:val="nil"/>
            </w:tcBorders>
            <w:shd w:val="clear" w:color="auto" w:fill="auto"/>
            <w:noWrap/>
            <w:vAlign w:val="center"/>
            <w:hideMark/>
          </w:tcPr>
          <w:p w14:paraId="692767E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63" w:type="dxa"/>
            <w:tcBorders>
              <w:top w:val="nil"/>
              <w:left w:val="nil"/>
              <w:bottom w:val="nil"/>
              <w:right w:val="nil"/>
            </w:tcBorders>
            <w:shd w:val="clear" w:color="auto" w:fill="auto"/>
            <w:noWrap/>
            <w:vAlign w:val="center"/>
            <w:hideMark/>
          </w:tcPr>
          <w:p w14:paraId="27C8DA9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38" w:type="dxa"/>
            <w:tcBorders>
              <w:top w:val="nil"/>
              <w:left w:val="nil"/>
              <w:bottom w:val="nil"/>
              <w:right w:val="nil"/>
            </w:tcBorders>
            <w:shd w:val="clear" w:color="auto" w:fill="auto"/>
            <w:noWrap/>
            <w:vAlign w:val="center"/>
            <w:hideMark/>
          </w:tcPr>
          <w:p w14:paraId="5F75862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r>
      <w:tr w:rsidR="00FF6BA6" w:rsidRPr="00FF6BA6" w14:paraId="0F42F54B" w14:textId="77777777" w:rsidTr="00581E71">
        <w:trPr>
          <w:trHeight w:val="315"/>
        </w:trPr>
        <w:tc>
          <w:tcPr>
            <w:tcW w:w="3640" w:type="dxa"/>
            <w:tcBorders>
              <w:top w:val="nil"/>
              <w:left w:val="nil"/>
              <w:bottom w:val="nil"/>
              <w:right w:val="nil"/>
            </w:tcBorders>
            <w:shd w:val="clear" w:color="auto" w:fill="auto"/>
            <w:noWrap/>
            <w:vAlign w:val="center"/>
            <w:hideMark/>
          </w:tcPr>
          <w:p w14:paraId="67138E6F"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VAT</w:t>
            </w:r>
          </w:p>
        </w:tc>
        <w:tc>
          <w:tcPr>
            <w:tcW w:w="667" w:type="dxa"/>
            <w:tcBorders>
              <w:top w:val="nil"/>
              <w:left w:val="nil"/>
              <w:bottom w:val="nil"/>
              <w:right w:val="nil"/>
            </w:tcBorders>
            <w:shd w:val="clear" w:color="auto" w:fill="auto"/>
            <w:noWrap/>
            <w:vAlign w:val="center"/>
            <w:hideMark/>
          </w:tcPr>
          <w:p w14:paraId="744C1E00" w14:textId="77777777" w:rsidR="00FF6BA6" w:rsidRPr="00FF6BA6" w:rsidRDefault="00FF6BA6" w:rsidP="00581E71">
            <w:pPr>
              <w:rPr>
                <w:rFonts w:asciiTheme="minorHAnsi" w:hAnsiTheme="minorHAnsi" w:cstheme="minorHAnsi"/>
                <w:b/>
                <w:bCs/>
                <w:color w:val="000000"/>
              </w:rPr>
            </w:pPr>
          </w:p>
        </w:tc>
        <w:tc>
          <w:tcPr>
            <w:tcW w:w="1789" w:type="dxa"/>
            <w:tcBorders>
              <w:top w:val="nil"/>
              <w:left w:val="nil"/>
              <w:bottom w:val="single" w:sz="4" w:space="0" w:color="auto"/>
              <w:right w:val="nil"/>
            </w:tcBorders>
            <w:shd w:val="clear" w:color="auto" w:fill="auto"/>
            <w:noWrap/>
            <w:vAlign w:val="center"/>
            <w:hideMark/>
          </w:tcPr>
          <w:p w14:paraId="2727D27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63" w:type="dxa"/>
            <w:tcBorders>
              <w:top w:val="nil"/>
              <w:left w:val="nil"/>
              <w:bottom w:val="single" w:sz="4" w:space="0" w:color="auto"/>
              <w:right w:val="nil"/>
            </w:tcBorders>
            <w:shd w:val="clear" w:color="auto" w:fill="auto"/>
            <w:noWrap/>
            <w:vAlign w:val="center"/>
            <w:hideMark/>
          </w:tcPr>
          <w:p w14:paraId="3DC32C9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94.96 </w:t>
            </w:r>
          </w:p>
        </w:tc>
        <w:tc>
          <w:tcPr>
            <w:tcW w:w="1738" w:type="dxa"/>
            <w:tcBorders>
              <w:top w:val="nil"/>
              <w:left w:val="nil"/>
              <w:bottom w:val="single" w:sz="4" w:space="0" w:color="auto"/>
              <w:right w:val="nil"/>
            </w:tcBorders>
            <w:shd w:val="clear" w:color="auto" w:fill="auto"/>
            <w:noWrap/>
            <w:vAlign w:val="center"/>
            <w:hideMark/>
          </w:tcPr>
          <w:p w14:paraId="0391E67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123.36 </w:t>
            </w:r>
          </w:p>
        </w:tc>
      </w:tr>
      <w:tr w:rsidR="00FF6BA6" w:rsidRPr="00FF6BA6" w14:paraId="45B59689" w14:textId="77777777" w:rsidTr="00581E71">
        <w:trPr>
          <w:trHeight w:val="315"/>
        </w:trPr>
        <w:tc>
          <w:tcPr>
            <w:tcW w:w="3640" w:type="dxa"/>
            <w:tcBorders>
              <w:top w:val="nil"/>
              <w:left w:val="nil"/>
              <w:bottom w:val="nil"/>
              <w:right w:val="nil"/>
            </w:tcBorders>
            <w:shd w:val="clear" w:color="auto" w:fill="auto"/>
            <w:noWrap/>
            <w:vAlign w:val="center"/>
            <w:hideMark/>
          </w:tcPr>
          <w:p w14:paraId="16C8E91C"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Total Payments</w:t>
            </w:r>
          </w:p>
        </w:tc>
        <w:tc>
          <w:tcPr>
            <w:tcW w:w="667" w:type="dxa"/>
            <w:tcBorders>
              <w:top w:val="nil"/>
              <w:left w:val="nil"/>
              <w:bottom w:val="nil"/>
              <w:right w:val="nil"/>
            </w:tcBorders>
            <w:shd w:val="clear" w:color="auto" w:fill="auto"/>
            <w:noWrap/>
            <w:vAlign w:val="center"/>
            <w:hideMark/>
          </w:tcPr>
          <w:p w14:paraId="34A386C1" w14:textId="77777777" w:rsidR="00FF6BA6" w:rsidRPr="00FF6BA6" w:rsidRDefault="00FF6BA6" w:rsidP="00581E71">
            <w:pPr>
              <w:rPr>
                <w:rFonts w:asciiTheme="minorHAnsi" w:hAnsiTheme="minorHAnsi" w:cstheme="minorHAnsi"/>
                <w:b/>
                <w:bCs/>
                <w:color w:val="000000"/>
              </w:rPr>
            </w:pPr>
          </w:p>
        </w:tc>
        <w:tc>
          <w:tcPr>
            <w:tcW w:w="1789" w:type="dxa"/>
            <w:tcBorders>
              <w:top w:val="nil"/>
              <w:left w:val="nil"/>
              <w:bottom w:val="nil"/>
              <w:right w:val="nil"/>
            </w:tcBorders>
            <w:shd w:val="clear" w:color="auto" w:fill="auto"/>
            <w:noWrap/>
            <w:vAlign w:val="center"/>
            <w:hideMark/>
          </w:tcPr>
          <w:p w14:paraId="00755AB5"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5,479.92 </w:t>
            </w:r>
          </w:p>
        </w:tc>
        <w:tc>
          <w:tcPr>
            <w:tcW w:w="1763" w:type="dxa"/>
            <w:tcBorders>
              <w:top w:val="nil"/>
              <w:left w:val="nil"/>
              <w:bottom w:val="nil"/>
              <w:right w:val="nil"/>
            </w:tcBorders>
            <w:shd w:val="clear" w:color="auto" w:fill="auto"/>
            <w:noWrap/>
            <w:vAlign w:val="center"/>
            <w:hideMark/>
          </w:tcPr>
          <w:p w14:paraId="312574E6"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1,844.09 </w:t>
            </w:r>
          </w:p>
        </w:tc>
        <w:tc>
          <w:tcPr>
            <w:tcW w:w="1738" w:type="dxa"/>
            <w:tcBorders>
              <w:top w:val="nil"/>
              <w:left w:val="nil"/>
              <w:bottom w:val="nil"/>
              <w:right w:val="nil"/>
            </w:tcBorders>
            <w:shd w:val="clear" w:color="auto" w:fill="auto"/>
            <w:noWrap/>
            <w:vAlign w:val="center"/>
            <w:hideMark/>
          </w:tcPr>
          <w:p w14:paraId="0502564E"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6,747.64 </w:t>
            </w:r>
          </w:p>
        </w:tc>
      </w:tr>
      <w:tr w:rsidR="00FF6BA6" w:rsidRPr="00FF6BA6" w14:paraId="001572A2" w14:textId="77777777" w:rsidTr="00581E71">
        <w:trPr>
          <w:trHeight w:val="315"/>
        </w:trPr>
        <w:tc>
          <w:tcPr>
            <w:tcW w:w="3640" w:type="dxa"/>
            <w:tcBorders>
              <w:top w:val="nil"/>
              <w:left w:val="nil"/>
              <w:bottom w:val="nil"/>
              <w:right w:val="nil"/>
            </w:tcBorders>
            <w:shd w:val="clear" w:color="auto" w:fill="auto"/>
            <w:noWrap/>
            <w:vAlign w:val="center"/>
            <w:hideMark/>
          </w:tcPr>
          <w:p w14:paraId="625CDDB2" w14:textId="77777777" w:rsidR="00FF6BA6" w:rsidRPr="00FF6BA6" w:rsidRDefault="00FF6BA6" w:rsidP="00581E71">
            <w:pPr>
              <w:rPr>
                <w:rFonts w:asciiTheme="minorHAnsi" w:hAnsiTheme="minorHAnsi" w:cstheme="minorHAnsi"/>
                <w:b/>
                <w:bCs/>
                <w:color w:val="000000"/>
              </w:rPr>
            </w:pPr>
          </w:p>
        </w:tc>
        <w:tc>
          <w:tcPr>
            <w:tcW w:w="667" w:type="dxa"/>
            <w:tcBorders>
              <w:top w:val="nil"/>
              <w:left w:val="nil"/>
              <w:bottom w:val="nil"/>
              <w:right w:val="nil"/>
            </w:tcBorders>
            <w:shd w:val="clear" w:color="auto" w:fill="auto"/>
            <w:noWrap/>
            <w:vAlign w:val="center"/>
            <w:hideMark/>
          </w:tcPr>
          <w:p w14:paraId="1FB1E89B" w14:textId="77777777" w:rsidR="00FF6BA6" w:rsidRPr="00FF6BA6" w:rsidRDefault="00FF6BA6" w:rsidP="00581E71">
            <w:pPr>
              <w:rPr>
                <w:rFonts w:asciiTheme="minorHAnsi" w:hAnsiTheme="minorHAnsi" w:cstheme="minorHAnsi"/>
              </w:rPr>
            </w:pPr>
          </w:p>
        </w:tc>
        <w:tc>
          <w:tcPr>
            <w:tcW w:w="1789" w:type="dxa"/>
            <w:tcBorders>
              <w:top w:val="nil"/>
              <w:left w:val="nil"/>
              <w:bottom w:val="nil"/>
              <w:right w:val="nil"/>
            </w:tcBorders>
            <w:shd w:val="clear" w:color="auto" w:fill="auto"/>
            <w:noWrap/>
            <w:vAlign w:val="center"/>
            <w:hideMark/>
          </w:tcPr>
          <w:p w14:paraId="07354E37"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23064789" w14:textId="77777777" w:rsidR="00FF6BA6" w:rsidRPr="00FF6BA6" w:rsidRDefault="00FF6BA6" w:rsidP="00581E71">
            <w:pPr>
              <w:rPr>
                <w:rFonts w:asciiTheme="minorHAnsi" w:hAnsiTheme="minorHAnsi" w:cstheme="minorHAnsi"/>
              </w:rPr>
            </w:pPr>
          </w:p>
        </w:tc>
        <w:tc>
          <w:tcPr>
            <w:tcW w:w="1738" w:type="dxa"/>
            <w:tcBorders>
              <w:top w:val="nil"/>
              <w:left w:val="nil"/>
              <w:bottom w:val="nil"/>
              <w:right w:val="nil"/>
            </w:tcBorders>
            <w:shd w:val="clear" w:color="auto" w:fill="auto"/>
            <w:noWrap/>
            <w:vAlign w:val="center"/>
            <w:hideMark/>
          </w:tcPr>
          <w:p w14:paraId="42F3050C" w14:textId="77777777" w:rsidR="00FF6BA6" w:rsidRPr="00FF6BA6" w:rsidRDefault="00FF6BA6" w:rsidP="00581E71">
            <w:pPr>
              <w:rPr>
                <w:rFonts w:asciiTheme="minorHAnsi" w:hAnsiTheme="minorHAnsi" w:cstheme="minorHAnsi"/>
              </w:rPr>
            </w:pPr>
          </w:p>
        </w:tc>
      </w:tr>
      <w:tr w:rsidR="00FF6BA6" w:rsidRPr="00FF6BA6" w14:paraId="349357B5" w14:textId="77777777" w:rsidTr="00581E71">
        <w:trPr>
          <w:trHeight w:val="315"/>
        </w:trPr>
        <w:tc>
          <w:tcPr>
            <w:tcW w:w="3640" w:type="dxa"/>
            <w:tcBorders>
              <w:top w:val="nil"/>
              <w:left w:val="nil"/>
              <w:bottom w:val="nil"/>
              <w:right w:val="nil"/>
            </w:tcBorders>
            <w:shd w:val="clear" w:color="auto" w:fill="auto"/>
            <w:noWrap/>
            <w:vAlign w:val="center"/>
            <w:hideMark/>
          </w:tcPr>
          <w:p w14:paraId="51DB5916"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Bank Reconciliation</w:t>
            </w:r>
          </w:p>
        </w:tc>
        <w:tc>
          <w:tcPr>
            <w:tcW w:w="667" w:type="dxa"/>
            <w:tcBorders>
              <w:top w:val="nil"/>
              <w:left w:val="nil"/>
              <w:bottom w:val="nil"/>
              <w:right w:val="nil"/>
            </w:tcBorders>
            <w:shd w:val="clear" w:color="auto" w:fill="auto"/>
            <w:noWrap/>
            <w:vAlign w:val="center"/>
            <w:hideMark/>
          </w:tcPr>
          <w:p w14:paraId="66F58F96" w14:textId="77777777" w:rsidR="00FF6BA6" w:rsidRPr="00FF6BA6" w:rsidRDefault="00FF6BA6" w:rsidP="00581E71">
            <w:pPr>
              <w:rPr>
                <w:rFonts w:asciiTheme="minorHAnsi" w:hAnsiTheme="minorHAnsi" w:cstheme="minorHAnsi"/>
                <w:b/>
                <w:bCs/>
                <w:color w:val="000000"/>
              </w:rPr>
            </w:pPr>
          </w:p>
        </w:tc>
        <w:tc>
          <w:tcPr>
            <w:tcW w:w="1789" w:type="dxa"/>
            <w:tcBorders>
              <w:top w:val="nil"/>
              <w:left w:val="nil"/>
              <w:bottom w:val="nil"/>
              <w:right w:val="nil"/>
            </w:tcBorders>
            <w:shd w:val="clear" w:color="auto" w:fill="auto"/>
            <w:noWrap/>
            <w:vAlign w:val="center"/>
            <w:hideMark/>
          </w:tcPr>
          <w:p w14:paraId="759258DD"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0A67FB4B" w14:textId="77777777" w:rsidR="00FF6BA6" w:rsidRPr="00FF6BA6" w:rsidRDefault="00FF6BA6" w:rsidP="00581E71">
            <w:pPr>
              <w:rPr>
                <w:rFonts w:asciiTheme="minorHAnsi" w:hAnsiTheme="minorHAnsi" w:cstheme="minorHAnsi"/>
              </w:rPr>
            </w:pPr>
          </w:p>
        </w:tc>
        <w:tc>
          <w:tcPr>
            <w:tcW w:w="1738" w:type="dxa"/>
            <w:tcBorders>
              <w:top w:val="nil"/>
              <w:left w:val="nil"/>
              <w:bottom w:val="nil"/>
              <w:right w:val="nil"/>
            </w:tcBorders>
            <w:shd w:val="clear" w:color="auto" w:fill="auto"/>
            <w:noWrap/>
            <w:vAlign w:val="center"/>
            <w:hideMark/>
          </w:tcPr>
          <w:p w14:paraId="52201A07" w14:textId="77777777" w:rsidR="00FF6BA6" w:rsidRPr="00FF6BA6" w:rsidRDefault="00FF6BA6" w:rsidP="00581E71">
            <w:pPr>
              <w:rPr>
                <w:rFonts w:asciiTheme="minorHAnsi" w:hAnsiTheme="minorHAnsi" w:cstheme="minorHAnsi"/>
              </w:rPr>
            </w:pPr>
          </w:p>
        </w:tc>
      </w:tr>
      <w:tr w:rsidR="00FF6BA6" w:rsidRPr="00FF6BA6" w14:paraId="3535886D" w14:textId="77777777" w:rsidTr="00581E71">
        <w:trPr>
          <w:trHeight w:val="315"/>
        </w:trPr>
        <w:tc>
          <w:tcPr>
            <w:tcW w:w="3640" w:type="dxa"/>
            <w:tcBorders>
              <w:top w:val="nil"/>
              <w:left w:val="nil"/>
              <w:bottom w:val="nil"/>
              <w:right w:val="nil"/>
            </w:tcBorders>
            <w:shd w:val="clear" w:color="auto" w:fill="auto"/>
            <w:noWrap/>
            <w:vAlign w:val="center"/>
            <w:hideMark/>
          </w:tcPr>
          <w:p w14:paraId="13989A7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Balance </w:t>
            </w:r>
            <w:proofErr w:type="spellStart"/>
            <w:r w:rsidRPr="00FF6BA6">
              <w:rPr>
                <w:rFonts w:asciiTheme="minorHAnsi" w:hAnsiTheme="minorHAnsi" w:cstheme="minorHAnsi"/>
                <w:color w:val="000000"/>
              </w:rPr>
              <w:t>b/f</w:t>
            </w:r>
            <w:proofErr w:type="spellEnd"/>
            <w:r w:rsidRPr="00FF6BA6">
              <w:rPr>
                <w:rFonts w:asciiTheme="minorHAnsi" w:hAnsiTheme="minorHAnsi" w:cstheme="minorHAnsi"/>
                <w:color w:val="000000"/>
              </w:rPr>
              <w:t xml:space="preserve"> 01/04/2019</w:t>
            </w:r>
          </w:p>
        </w:tc>
        <w:tc>
          <w:tcPr>
            <w:tcW w:w="667" w:type="dxa"/>
            <w:tcBorders>
              <w:top w:val="nil"/>
              <w:left w:val="nil"/>
              <w:bottom w:val="nil"/>
              <w:right w:val="nil"/>
            </w:tcBorders>
            <w:shd w:val="clear" w:color="auto" w:fill="auto"/>
            <w:noWrap/>
            <w:vAlign w:val="center"/>
            <w:hideMark/>
          </w:tcPr>
          <w:p w14:paraId="606992CD"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4D31B3B0"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06C7526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7,560.19 </w:t>
            </w:r>
          </w:p>
        </w:tc>
        <w:tc>
          <w:tcPr>
            <w:tcW w:w="1738" w:type="dxa"/>
            <w:tcBorders>
              <w:top w:val="nil"/>
              <w:left w:val="nil"/>
              <w:bottom w:val="nil"/>
              <w:right w:val="nil"/>
            </w:tcBorders>
            <w:shd w:val="clear" w:color="auto" w:fill="auto"/>
            <w:noWrap/>
            <w:vAlign w:val="center"/>
            <w:hideMark/>
          </w:tcPr>
          <w:p w14:paraId="27B0659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8,247.19 </w:t>
            </w:r>
          </w:p>
        </w:tc>
      </w:tr>
      <w:tr w:rsidR="00FF6BA6" w:rsidRPr="00FF6BA6" w14:paraId="4B785C24" w14:textId="77777777" w:rsidTr="00581E71">
        <w:trPr>
          <w:trHeight w:val="315"/>
        </w:trPr>
        <w:tc>
          <w:tcPr>
            <w:tcW w:w="3640" w:type="dxa"/>
            <w:tcBorders>
              <w:top w:val="nil"/>
              <w:left w:val="nil"/>
              <w:bottom w:val="nil"/>
              <w:right w:val="nil"/>
            </w:tcBorders>
            <w:shd w:val="clear" w:color="auto" w:fill="auto"/>
            <w:noWrap/>
            <w:vAlign w:val="center"/>
            <w:hideMark/>
          </w:tcPr>
          <w:p w14:paraId="61BF972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Receipts</w:t>
            </w:r>
          </w:p>
        </w:tc>
        <w:tc>
          <w:tcPr>
            <w:tcW w:w="667" w:type="dxa"/>
            <w:tcBorders>
              <w:top w:val="nil"/>
              <w:left w:val="nil"/>
              <w:bottom w:val="nil"/>
              <w:right w:val="nil"/>
            </w:tcBorders>
            <w:shd w:val="clear" w:color="auto" w:fill="auto"/>
            <w:noWrap/>
            <w:vAlign w:val="center"/>
            <w:hideMark/>
          </w:tcPr>
          <w:p w14:paraId="0E15F5E1"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single" w:sz="4" w:space="0" w:color="000000"/>
              <w:right w:val="nil"/>
            </w:tcBorders>
            <w:shd w:val="clear" w:color="auto" w:fill="auto"/>
            <w:noWrap/>
            <w:vAlign w:val="center"/>
            <w:hideMark/>
          </w:tcPr>
          <w:p w14:paraId="7B867C3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1763" w:type="dxa"/>
            <w:tcBorders>
              <w:top w:val="nil"/>
              <w:left w:val="nil"/>
              <w:bottom w:val="single" w:sz="4" w:space="0" w:color="000000"/>
              <w:right w:val="nil"/>
            </w:tcBorders>
            <w:shd w:val="clear" w:color="auto" w:fill="auto"/>
            <w:noWrap/>
            <w:vAlign w:val="center"/>
            <w:hideMark/>
          </w:tcPr>
          <w:p w14:paraId="71596FF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5,547.00 </w:t>
            </w:r>
          </w:p>
        </w:tc>
        <w:tc>
          <w:tcPr>
            <w:tcW w:w="1738" w:type="dxa"/>
            <w:tcBorders>
              <w:top w:val="nil"/>
              <w:left w:val="nil"/>
              <w:bottom w:val="single" w:sz="4" w:space="0" w:color="000000"/>
              <w:right w:val="nil"/>
            </w:tcBorders>
            <w:shd w:val="clear" w:color="auto" w:fill="auto"/>
            <w:noWrap/>
            <w:vAlign w:val="center"/>
            <w:hideMark/>
          </w:tcPr>
          <w:p w14:paraId="0F29A3A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6,060.64 </w:t>
            </w:r>
          </w:p>
        </w:tc>
      </w:tr>
      <w:tr w:rsidR="00FF6BA6" w:rsidRPr="00FF6BA6" w14:paraId="5270816C" w14:textId="77777777" w:rsidTr="00581E71">
        <w:trPr>
          <w:trHeight w:val="315"/>
        </w:trPr>
        <w:tc>
          <w:tcPr>
            <w:tcW w:w="3640" w:type="dxa"/>
            <w:tcBorders>
              <w:top w:val="nil"/>
              <w:left w:val="nil"/>
              <w:bottom w:val="nil"/>
              <w:right w:val="nil"/>
            </w:tcBorders>
            <w:shd w:val="clear" w:color="auto" w:fill="auto"/>
            <w:noWrap/>
            <w:vAlign w:val="center"/>
            <w:hideMark/>
          </w:tcPr>
          <w:p w14:paraId="6373B16F" w14:textId="77777777" w:rsidR="00FF6BA6" w:rsidRPr="00FF6BA6" w:rsidRDefault="00FF6BA6" w:rsidP="00581E71">
            <w:pPr>
              <w:rPr>
                <w:rFonts w:asciiTheme="minorHAnsi" w:hAnsiTheme="minorHAnsi" w:cstheme="minorHAnsi"/>
                <w:color w:val="000000"/>
              </w:rPr>
            </w:pPr>
          </w:p>
        </w:tc>
        <w:tc>
          <w:tcPr>
            <w:tcW w:w="667" w:type="dxa"/>
            <w:tcBorders>
              <w:top w:val="nil"/>
              <w:left w:val="nil"/>
              <w:bottom w:val="nil"/>
              <w:right w:val="nil"/>
            </w:tcBorders>
            <w:shd w:val="clear" w:color="auto" w:fill="auto"/>
            <w:noWrap/>
            <w:vAlign w:val="center"/>
            <w:hideMark/>
          </w:tcPr>
          <w:p w14:paraId="686ADFCA" w14:textId="77777777" w:rsidR="00FF6BA6" w:rsidRPr="00FF6BA6" w:rsidRDefault="00FF6BA6" w:rsidP="00581E71">
            <w:pPr>
              <w:rPr>
                <w:rFonts w:asciiTheme="minorHAnsi" w:hAnsiTheme="minorHAnsi" w:cstheme="minorHAnsi"/>
              </w:rPr>
            </w:pPr>
          </w:p>
        </w:tc>
        <w:tc>
          <w:tcPr>
            <w:tcW w:w="1789" w:type="dxa"/>
            <w:tcBorders>
              <w:top w:val="nil"/>
              <w:left w:val="nil"/>
              <w:bottom w:val="nil"/>
              <w:right w:val="nil"/>
            </w:tcBorders>
            <w:shd w:val="clear" w:color="auto" w:fill="auto"/>
            <w:noWrap/>
            <w:vAlign w:val="center"/>
            <w:hideMark/>
          </w:tcPr>
          <w:p w14:paraId="67183ADF"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27976BD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13,107.19 </w:t>
            </w:r>
          </w:p>
        </w:tc>
        <w:tc>
          <w:tcPr>
            <w:tcW w:w="1738" w:type="dxa"/>
            <w:tcBorders>
              <w:top w:val="nil"/>
              <w:left w:val="nil"/>
              <w:bottom w:val="nil"/>
              <w:right w:val="nil"/>
            </w:tcBorders>
            <w:shd w:val="clear" w:color="auto" w:fill="auto"/>
            <w:noWrap/>
            <w:vAlign w:val="center"/>
            <w:hideMark/>
          </w:tcPr>
          <w:p w14:paraId="771096A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14,307.83 </w:t>
            </w:r>
          </w:p>
        </w:tc>
      </w:tr>
      <w:tr w:rsidR="00FF6BA6" w:rsidRPr="00FF6BA6" w14:paraId="0B4BEDE7" w14:textId="77777777" w:rsidTr="00581E71">
        <w:trPr>
          <w:trHeight w:val="315"/>
        </w:trPr>
        <w:tc>
          <w:tcPr>
            <w:tcW w:w="3640" w:type="dxa"/>
            <w:tcBorders>
              <w:top w:val="nil"/>
              <w:left w:val="nil"/>
              <w:bottom w:val="nil"/>
              <w:right w:val="nil"/>
            </w:tcBorders>
            <w:shd w:val="clear" w:color="auto" w:fill="auto"/>
            <w:noWrap/>
            <w:vAlign w:val="center"/>
            <w:hideMark/>
          </w:tcPr>
          <w:p w14:paraId="4121F6B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Payments</w:t>
            </w:r>
          </w:p>
        </w:tc>
        <w:tc>
          <w:tcPr>
            <w:tcW w:w="667" w:type="dxa"/>
            <w:tcBorders>
              <w:top w:val="nil"/>
              <w:left w:val="nil"/>
              <w:bottom w:val="nil"/>
              <w:right w:val="nil"/>
            </w:tcBorders>
            <w:shd w:val="clear" w:color="auto" w:fill="auto"/>
            <w:noWrap/>
            <w:vAlign w:val="center"/>
            <w:hideMark/>
          </w:tcPr>
          <w:p w14:paraId="4F025BDD"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single" w:sz="4" w:space="0" w:color="000000"/>
              <w:right w:val="nil"/>
            </w:tcBorders>
            <w:shd w:val="clear" w:color="auto" w:fill="auto"/>
            <w:noWrap/>
            <w:vAlign w:val="center"/>
            <w:hideMark/>
          </w:tcPr>
          <w:p w14:paraId="288B0C8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1763" w:type="dxa"/>
            <w:tcBorders>
              <w:top w:val="nil"/>
              <w:left w:val="nil"/>
              <w:bottom w:val="single" w:sz="4" w:space="0" w:color="000000"/>
              <w:right w:val="nil"/>
            </w:tcBorders>
            <w:shd w:val="clear" w:color="auto" w:fill="auto"/>
            <w:noWrap/>
            <w:vAlign w:val="center"/>
            <w:hideMark/>
          </w:tcPr>
          <w:p w14:paraId="796C1EF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1,844.09 </w:t>
            </w:r>
          </w:p>
        </w:tc>
        <w:tc>
          <w:tcPr>
            <w:tcW w:w="1738" w:type="dxa"/>
            <w:tcBorders>
              <w:top w:val="nil"/>
              <w:left w:val="nil"/>
              <w:bottom w:val="single" w:sz="4" w:space="0" w:color="000000"/>
              <w:right w:val="nil"/>
            </w:tcBorders>
            <w:shd w:val="clear" w:color="auto" w:fill="auto"/>
            <w:noWrap/>
            <w:vAlign w:val="center"/>
            <w:hideMark/>
          </w:tcPr>
          <w:p w14:paraId="43ED8D2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6,747.64 </w:t>
            </w:r>
          </w:p>
        </w:tc>
      </w:tr>
      <w:tr w:rsidR="00FF6BA6" w:rsidRPr="00FF6BA6" w14:paraId="60D421A1" w14:textId="77777777" w:rsidTr="00581E71">
        <w:trPr>
          <w:trHeight w:val="315"/>
        </w:trPr>
        <w:tc>
          <w:tcPr>
            <w:tcW w:w="3640" w:type="dxa"/>
            <w:tcBorders>
              <w:top w:val="nil"/>
              <w:left w:val="nil"/>
              <w:bottom w:val="nil"/>
              <w:right w:val="nil"/>
            </w:tcBorders>
            <w:shd w:val="clear" w:color="auto" w:fill="auto"/>
            <w:noWrap/>
            <w:vAlign w:val="center"/>
            <w:hideMark/>
          </w:tcPr>
          <w:p w14:paraId="7AF2724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Balance c/f 30/07/2019</w:t>
            </w:r>
          </w:p>
        </w:tc>
        <w:tc>
          <w:tcPr>
            <w:tcW w:w="667" w:type="dxa"/>
            <w:tcBorders>
              <w:top w:val="nil"/>
              <w:left w:val="nil"/>
              <w:bottom w:val="nil"/>
              <w:right w:val="nil"/>
            </w:tcBorders>
            <w:shd w:val="clear" w:color="auto" w:fill="auto"/>
            <w:noWrap/>
            <w:vAlign w:val="center"/>
            <w:hideMark/>
          </w:tcPr>
          <w:p w14:paraId="421648C9" w14:textId="77777777" w:rsidR="00FF6BA6" w:rsidRPr="00FF6BA6" w:rsidRDefault="00FF6BA6" w:rsidP="00581E71">
            <w:pPr>
              <w:rPr>
                <w:rFonts w:asciiTheme="minorHAnsi" w:hAnsiTheme="minorHAnsi" w:cstheme="minorHAnsi"/>
                <w:color w:val="000000"/>
              </w:rPr>
            </w:pPr>
          </w:p>
        </w:tc>
        <w:tc>
          <w:tcPr>
            <w:tcW w:w="1789" w:type="dxa"/>
            <w:tcBorders>
              <w:top w:val="nil"/>
              <w:left w:val="nil"/>
              <w:bottom w:val="nil"/>
              <w:right w:val="nil"/>
            </w:tcBorders>
            <w:shd w:val="clear" w:color="auto" w:fill="auto"/>
            <w:noWrap/>
            <w:vAlign w:val="center"/>
            <w:hideMark/>
          </w:tcPr>
          <w:p w14:paraId="6BF315C4" w14:textId="77777777" w:rsidR="00FF6BA6" w:rsidRPr="00FF6BA6" w:rsidRDefault="00FF6BA6" w:rsidP="00581E71">
            <w:pPr>
              <w:jc w:val="center"/>
              <w:rPr>
                <w:rFonts w:asciiTheme="minorHAnsi" w:hAnsiTheme="minorHAnsi" w:cstheme="minorHAnsi"/>
              </w:rPr>
            </w:pPr>
          </w:p>
        </w:tc>
        <w:tc>
          <w:tcPr>
            <w:tcW w:w="1763" w:type="dxa"/>
            <w:tcBorders>
              <w:top w:val="nil"/>
              <w:left w:val="nil"/>
              <w:bottom w:val="nil"/>
              <w:right w:val="nil"/>
            </w:tcBorders>
            <w:shd w:val="clear" w:color="auto" w:fill="auto"/>
            <w:noWrap/>
            <w:vAlign w:val="center"/>
            <w:hideMark/>
          </w:tcPr>
          <w:p w14:paraId="6796FCBB"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11,263.10 </w:t>
            </w:r>
          </w:p>
        </w:tc>
        <w:tc>
          <w:tcPr>
            <w:tcW w:w="1738" w:type="dxa"/>
            <w:tcBorders>
              <w:top w:val="nil"/>
              <w:left w:val="nil"/>
              <w:bottom w:val="nil"/>
              <w:right w:val="nil"/>
            </w:tcBorders>
            <w:shd w:val="clear" w:color="auto" w:fill="auto"/>
            <w:noWrap/>
            <w:vAlign w:val="center"/>
            <w:hideMark/>
          </w:tcPr>
          <w:p w14:paraId="266A8DF1" w14:textId="77777777" w:rsidR="00FF6BA6" w:rsidRPr="00FF6BA6" w:rsidRDefault="00FF6BA6" w:rsidP="00581E71">
            <w:pPr>
              <w:rPr>
                <w:rFonts w:asciiTheme="minorHAnsi" w:hAnsiTheme="minorHAnsi" w:cstheme="minorHAnsi"/>
                <w:b/>
                <w:bCs/>
                <w:color w:val="000000"/>
              </w:rPr>
            </w:pPr>
            <w:r w:rsidRPr="00FF6BA6">
              <w:rPr>
                <w:rFonts w:asciiTheme="minorHAnsi" w:hAnsiTheme="minorHAnsi" w:cstheme="minorHAnsi"/>
                <w:b/>
                <w:bCs/>
                <w:color w:val="000000"/>
              </w:rPr>
              <w:t xml:space="preserve">          7,560.19 </w:t>
            </w:r>
          </w:p>
        </w:tc>
      </w:tr>
    </w:tbl>
    <w:p w14:paraId="236CB13F" w14:textId="77777777" w:rsidR="00FF6BA6" w:rsidRDefault="00FF6BA6" w:rsidP="00FF6BA6">
      <w:pPr>
        <w:pStyle w:val="Header"/>
        <w:tabs>
          <w:tab w:val="clear" w:pos="4153"/>
          <w:tab w:val="clear" w:pos="8306"/>
        </w:tabs>
        <w:rPr>
          <w:rFonts w:cs="Calibri"/>
          <w:b/>
          <w:bCs/>
          <w:sz w:val="26"/>
          <w:szCs w:val="26"/>
        </w:rPr>
      </w:pPr>
    </w:p>
    <w:p w14:paraId="5DBD7DB3" w14:textId="77777777" w:rsidR="00FF6BA6" w:rsidRDefault="00FF6BA6">
      <w:pPr>
        <w:overflowPunct/>
        <w:autoSpaceDE/>
        <w:autoSpaceDN/>
        <w:adjustRightInd/>
        <w:textAlignment w:val="auto"/>
        <w:rPr>
          <w:rFonts w:ascii="Arial" w:hAnsi="Arial" w:cs="Calibri"/>
          <w:b/>
          <w:bCs/>
          <w:sz w:val="26"/>
          <w:szCs w:val="26"/>
        </w:rPr>
      </w:pPr>
      <w:r>
        <w:rPr>
          <w:rFonts w:cs="Calibri"/>
          <w:b/>
          <w:bCs/>
          <w:sz w:val="26"/>
          <w:szCs w:val="26"/>
        </w:rPr>
        <w:br w:type="page"/>
      </w:r>
    </w:p>
    <w:p w14:paraId="451AF77A" w14:textId="1BD88D9D" w:rsidR="00FF6BA6" w:rsidRPr="00FF6BA6" w:rsidRDefault="00FF6BA6" w:rsidP="00FF6BA6">
      <w:pPr>
        <w:pStyle w:val="Header"/>
        <w:tabs>
          <w:tab w:val="clear" w:pos="4153"/>
          <w:tab w:val="clear" w:pos="8306"/>
        </w:tabs>
        <w:rPr>
          <w:rFonts w:asciiTheme="minorHAnsi" w:hAnsiTheme="minorHAnsi" w:cstheme="minorHAnsi"/>
          <w:b/>
          <w:bCs/>
          <w:sz w:val="26"/>
          <w:szCs w:val="26"/>
        </w:rPr>
      </w:pPr>
      <w:r w:rsidRPr="00FF6BA6">
        <w:rPr>
          <w:rFonts w:asciiTheme="minorHAnsi" w:hAnsiTheme="minorHAnsi" w:cstheme="minorHAnsi"/>
          <w:b/>
          <w:bCs/>
          <w:sz w:val="26"/>
          <w:szCs w:val="26"/>
        </w:rPr>
        <w:lastRenderedPageBreak/>
        <w:t>51.5 Budget Monitoring Statement</w:t>
      </w:r>
    </w:p>
    <w:tbl>
      <w:tblPr>
        <w:tblW w:w="9923" w:type="dxa"/>
        <w:tblInd w:w="108" w:type="dxa"/>
        <w:tblLook w:val="04A0" w:firstRow="1" w:lastRow="0" w:firstColumn="1" w:lastColumn="0" w:noHBand="0" w:noVBand="1"/>
      </w:tblPr>
      <w:tblGrid>
        <w:gridCol w:w="2552"/>
        <w:gridCol w:w="1417"/>
        <w:gridCol w:w="1418"/>
        <w:gridCol w:w="1134"/>
        <w:gridCol w:w="1276"/>
        <w:gridCol w:w="1275"/>
        <w:gridCol w:w="851"/>
      </w:tblGrid>
      <w:tr w:rsidR="00FF6BA6" w:rsidRPr="00FF6BA6" w14:paraId="3936EFC2" w14:textId="77777777" w:rsidTr="00581E71">
        <w:trPr>
          <w:trHeight w:val="375"/>
        </w:trPr>
        <w:tc>
          <w:tcPr>
            <w:tcW w:w="5387" w:type="dxa"/>
            <w:gridSpan w:val="3"/>
            <w:tcBorders>
              <w:top w:val="nil"/>
              <w:left w:val="nil"/>
              <w:bottom w:val="nil"/>
              <w:right w:val="nil"/>
            </w:tcBorders>
            <w:shd w:val="clear" w:color="auto" w:fill="auto"/>
            <w:noWrap/>
            <w:vAlign w:val="bottom"/>
            <w:hideMark/>
          </w:tcPr>
          <w:p w14:paraId="3694E2EE" w14:textId="77777777" w:rsidR="00FF6BA6" w:rsidRPr="00FF6BA6" w:rsidRDefault="00FF6BA6" w:rsidP="00581E71">
            <w:pPr>
              <w:rPr>
                <w:rFonts w:asciiTheme="minorHAnsi" w:hAnsiTheme="minorHAnsi" w:cstheme="minorHAnsi"/>
                <w:b/>
                <w:bCs/>
                <w:sz w:val="28"/>
                <w:szCs w:val="28"/>
              </w:rPr>
            </w:pPr>
            <w:r w:rsidRPr="00FF6BA6">
              <w:rPr>
                <w:rFonts w:asciiTheme="minorHAnsi" w:hAnsiTheme="minorHAnsi" w:cstheme="minorHAnsi"/>
                <w:b/>
                <w:bCs/>
                <w:sz w:val="28"/>
                <w:szCs w:val="28"/>
              </w:rPr>
              <w:t>GORSLEY &amp; KILCOT PARISH COUNCIL</w:t>
            </w:r>
          </w:p>
        </w:tc>
        <w:tc>
          <w:tcPr>
            <w:tcW w:w="1134" w:type="dxa"/>
            <w:tcBorders>
              <w:top w:val="nil"/>
              <w:left w:val="nil"/>
              <w:bottom w:val="nil"/>
              <w:right w:val="nil"/>
            </w:tcBorders>
            <w:shd w:val="clear" w:color="auto" w:fill="auto"/>
            <w:noWrap/>
            <w:vAlign w:val="bottom"/>
            <w:hideMark/>
          </w:tcPr>
          <w:p w14:paraId="08D2959D" w14:textId="77777777" w:rsidR="00FF6BA6" w:rsidRPr="00FF6BA6" w:rsidRDefault="00FF6BA6" w:rsidP="00581E71">
            <w:pPr>
              <w:rPr>
                <w:rFonts w:asciiTheme="minorHAnsi" w:hAnsiTheme="minorHAnsi" w:cstheme="minorHAnsi"/>
                <w:b/>
                <w:bCs/>
                <w:sz w:val="28"/>
                <w:szCs w:val="28"/>
              </w:rPr>
            </w:pPr>
          </w:p>
        </w:tc>
        <w:tc>
          <w:tcPr>
            <w:tcW w:w="1276" w:type="dxa"/>
            <w:tcBorders>
              <w:top w:val="nil"/>
              <w:left w:val="nil"/>
              <w:bottom w:val="nil"/>
              <w:right w:val="nil"/>
            </w:tcBorders>
            <w:shd w:val="clear" w:color="auto" w:fill="auto"/>
            <w:noWrap/>
            <w:vAlign w:val="bottom"/>
            <w:hideMark/>
          </w:tcPr>
          <w:p w14:paraId="11C250A6"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669CB503"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24D92396" w14:textId="77777777" w:rsidR="00FF6BA6" w:rsidRPr="00FF6BA6" w:rsidRDefault="00FF6BA6" w:rsidP="00581E71">
            <w:pPr>
              <w:rPr>
                <w:rFonts w:asciiTheme="minorHAnsi" w:hAnsiTheme="minorHAnsi" w:cstheme="minorHAnsi"/>
              </w:rPr>
            </w:pPr>
          </w:p>
        </w:tc>
      </w:tr>
      <w:tr w:rsidR="00FF6BA6" w:rsidRPr="00FF6BA6" w14:paraId="7769B11F" w14:textId="77777777" w:rsidTr="00581E71">
        <w:trPr>
          <w:trHeight w:val="345"/>
        </w:trPr>
        <w:tc>
          <w:tcPr>
            <w:tcW w:w="6521" w:type="dxa"/>
            <w:gridSpan w:val="4"/>
            <w:tcBorders>
              <w:top w:val="nil"/>
              <w:left w:val="nil"/>
              <w:bottom w:val="nil"/>
              <w:right w:val="nil"/>
            </w:tcBorders>
            <w:shd w:val="clear" w:color="auto" w:fill="auto"/>
            <w:noWrap/>
            <w:vAlign w:val="bottom"/>
            <w:hideMark/>
          </w:tcPr>
          <w:p w14:paraId="0B98BD25" w14:textId="77777777" w:rsidR="00FF6BA6" w:rsidRPr="00FF6BA6" w:rsidRDefault="00FF6BA6" w:rsidP="00581E71">
            <w:pPr>
              <w:rPr>
                <w:rFonts w:asciiTheme="minorHAnsi" w:hAnsiTheme="minorHAnsi" w:cstheme="minorHAnsi"/>
                <w:b/>
                <w:bCs/>
                <w:sz w:val="26"/>
                <w:szCs w:val="26"/>
              </w:rPr>
            </w:pPr>
            <w:r w:rsidRPr="00FF6BA6">
              <w:rPr>
                <w:rFonts w:asciiTheme="minorHAnsi" w:hAnsiTheme="minorHAnsi" w:cstheme="minorHAnsi"/>
                <w:b/>
                <w:bCs/>
                <w:sz w:val="26"/>
                <w:szCs w:val="26"/>
              </w:rPr>
              <w:t>Budget Monitoring Statement as at 30/07/2019</w:t>
            </w:r>
          </w:p>
        </w:tc>
        <w:tc>
          <w:tcPr>
            <w:tcW w:w="1276" w:type="dxa"/>
            <w:tcBorders>
              <w:top w:val="nil"/>
              <w:left w:val="nil"/>
              <w:bottom w:val="nil"/>
              <w:right w:val="nil"/>
            </w:tcBorders>
            <w:shd w:val="clear" w:color="auto" w:fill="auto"/>
            <w:noWrap/>
            <w:vAlign w:val="bottom"/>
            <w:hideMark/>
          </w:tcPr>
          <w:p w14:paraId="7D9CFBD8" w14:textId="77777777" w:rsidR="00FF6BA6" w:rsidRPr="00FF6BA6" w:rsidRDefault="00FF6BA6" w:rsidP="00581E71">
            <w:pPr>
              <w:rPr>
                <w:rFonts w:asciiTheme="minorHAnsi" w:hAnsiTheme="minorHAnsi" w:cstheme="minorHAnsi"/>
                <w:b/>
                <w:bCs/>
                <w:sz w:val="26"/>
                <w:szCs w:val="26"/>
              </w:rPr>
            </w:pPr>
          </w:p>
        </w:tc>
        <w:tc>
          <w:tcPr>
            <w:tcW w:w="1275" w:type="dxa"/>
            <w:tcBorders>
              <w:top w:val="nil"/>
              <w:left w:val="nil"/>
              <w:bottom w:val="nil"/>
              <w:right w:val="nil"/>
            </w:tcBorders>
            <w:shd w:val="clear" w:color="auto" w:fill="auto"/>
            <w:noWrap/>
            <w:vAlign w:val="bottom"/>
            <w:hideMark/>
          </w:tcPr>
          <w:p w14:paraId="0A7691A5"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01BE2A4E" w14:textId="77777777" w:rsidR="00FF6BA6" w:rsidRPr="00FF6BA6" w:rsidRDefault="00FF6BA6" w:rsidP="00581E71">
            <w:pPr>
              <w:rPr>
                <w:rFonts w:asciiTheme="minorHAnsi" w:hAnsiTheme="minorHAnsi" w:cstheme="minorHAnsi"/>
              </w:rPr>
            </w:pPr>
          </w:p>
        </w:tc>
      </w:tr>
      <w:tr w:rsidR="00FF6BA6" w:rsidRPr="00FF6BA6" w14:paraId="79618720" w14:textId="77777777" w:rsidTr="00581E71">
        <w:trPr>
          <w:trHeight w:val="315"/>
        </w:trPr>
        <w:tc>
          <w:tcPr>
            <w:tcW w:w="2552" w:type="dxa"/>
            <w:tcBorders>
              <w:top w:val="nil"/>
              <w:left w:val="nil"/>
              <w:bottom w:val="nil"/>
              <w:right w:val="nil"/>
            </w:tcBorders>
            <w:shd w:val="clear" w:color="auto" w:fill="auto"/>
            <w:noWrap/>
            <w:vAlign w:val="bottom"/>
            <w:hideMark/>
          </w:tcPr>
          <w:p w14:paraId="2CBCFAB6" w14:textId="77777777" w:rsidR="00FF6BA6" w:rsidRPr="00FF6BA6" w:rsidRDefault="00FF6BA6" w:rsidP="00581E71">
            <w:pPr>
              <w:jc w:val="center"/>
              <w:rPr>
                <w:rFonts w:asciiTheme="minorHAnsi" w:hAnsiTheme="minorHAnsi" w:cstheme="minorHAnsi"/>
              </w:rPr>
            </w:pPr>
          </w:p>
        </w:tc>
        <w:tc>
          <w:tcPr>
            <w:tcW w:w="1417" w:type="dxa"/>
            <w:tcBorders>
              <w:top w:val="nil"/>
              <w:left w:val="nil"/>
              <w:bottom w:val="nil"/>
              <w:right w:val="nil"/>
            </w:tcBorders>
            <w:shd w:val="clear" w:color="auto" w:fill="auto"/>
            <w:noWrap/>
            <w:vAlign w:val="bottom"/>
            <w:hideMark/>
          </w:tcPr>
          <w:p w14:paraId="68EAD9AD" w14:textId="77777777" w:rsidR="00FF6BA6" w:rsidRPr="00FF6BA6" w:rsidRDefault="00FF6BA6" w:rsidP="00581E71">
            <w:pPr>
              <w:rPr>
                <w:rFonts w:asciiTheme="minorHAnsi" w:hAnsiTheme="minorHAnsi" w:cstheme="minorHAnsi"/>
              </w:rPr>
            </w:pPr>
          </w:p>
        </w:tc>
        <w:tc>
          <w:tcPr>
            <w:tcW w:w="1418" w:type="dxa"/>
            <w:tcBorders>
              <w:top w:val="nil"/>
              <w:left w:val="nil"/>
              <w:bottom w:val="nil"/>
              <w:right w:val="nil"/>
            </w:tcBorders>
            <w:shd w:val="clear" w:color="auto" w:fill="auto"/>
            <w:noWrap/>
            <w:vAlign w:val="bottom"/>
            <w:hideMark/>
          </w:tcPr>
          <w:p w14:paraId="14ADBF95" w14:textId="77777777" w:rsidR="00FF6BA6" w:rsidRPr="00FF6BA6" w:rsidRDefault="00FF6BA6" w:rsidP="00581E71">
            <w:pPr>
              <w:rPr>
                <w:rFonts w:asciiTheme="minorHAnsi" w:hAnsiTheme="minorHAnsi" w:cstheme="minorHAnsi"/>
              </w:rPr>
            </w:pPr>
          </w:p>
        </w:tc>
        <w:tc>
          <w:tcPr>
            <w:tcW w:w="1134" w:type="dxa"/>
            <w:tcBorders>
              <w:top w:val="nil"/>
              <w:left w:val="nil"/>
              <w:bottom w:val="nil"/>
              <w:right w:val="nil"/>
            </w:tcBorders>
            <w:shd w:val="clear" w:color="auto" w:fill="auto"/>
            <w:noWrap/>
            <w:vAlign w:val="bottom"/>
            <w:hideMark/>
          </w:tcPr>
          <w:p w14:paraId="689B62A9" w14:textId="77777777" w:rsidR="00FF6BA6" w:rsidRPr="00FF6BA6" w:rsidRDefault="00FF6BA6" w:rsidP="00581E71">
            <w:pPr>
              <w:rPr>
                <w:rFonts w:asciiTheme="minorHAnsi" w:hAnsiTheme="minorHAnsi" w:cstheme="minorHAnsi"/>
              </w:rPr>
            </w:pPr>
          </w:p>
        </w:tc>
        <w:tc>
          <w:tcPr>
            <w:tcW w:w="1276" w:type="dxa"/>
            <w:tcBorders>
              <w:top w:val="nil"/>
              <w:left w:val="nil"/>
              <w:bottom w:val="nil"/>
              <w:right w:val="nil"/>
            </w:tcBorders>
            <w:shd w:val="clear" w:color="auto" w:fill="auto"/>
            <w:noWrap/>
            <w:vAlign w:val="bottom"/>
            <w:hideMark/>
          </w:tcPr>
          <w:p w14:paraId="2C24DBB1"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1D0CD72A"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10A73323" w14:textId="77777777" w:rsidR="00FF6BA6" w:rsidRPr="00FF6BA6" w:rsidRDefault="00FF6BA6" w:rsidP="00581E71">
            <w:pPr>
              <w:rPr>
                <w:rFonts w:asciiTheme="minorHAnsi" w:hAnsiTheme="minorHAnsi" w:cstheme="minorHAnsi"/>
              </w:rPr>
            </w:pPr>
          </w:p>
        </w:tc>
      </w:tr>
      <w:tr w:rsidR="00FF6BA6" w:rsidRPr="00FF6BA6" w14:paraId="4A6D9AD7" w14:textId="77777777" w:rsidTr="00581E71">
        <w:trPr>
          <w:trHeight w:val="315"/>
        </w:trPr>
        <w:tc>
          <w:tcPr>
            <w:tcW w:w="2552" w:type="dxa"/>
            <w:tcBorders>
              <w:top w:val="single" w:sz="4" w:space="0" w:color="auto"/>
              <w:left w:val="single" w:sz="4" w:space="0" w:color="auto"/>
              <w:bottom w:val="nil"/>
              <w:right w:val="single" w:sz="4" w:space="0" w:color="auto"/>
            </w:tcBorders>
            <w:shd w:val="clear" w:color="auto" w:fill="auto"/>
            <w:noWrap/>
            <w:vAlign w:val="bottom"/>
            <w:hideMark/>
          </w:tcPr>
          <w:p w14:paraId="2D89C66B"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Description</w:t>
            </w:r>
          </w:p>
        </w:tc>
        <w:tc>
          <w:tcPr>
            <w:tcW w:w="1417" w:type="dxa"/>
            <w:tcBorders>
              <w:top w:val="single" w:sz="4" w:space="0" w:color="auto"/>
              <w:left w:val="nil"/>
              <w:bottom w:val="nil"/>
              <w:right w:val="single" w:sz="4" w:space="0" w:color="auto"/>
            </w:tcBorders>
            <w:shd w:val="clear" w:color="auto" w:fill="auto"/>
            <w:noWrap/>
            <w:vAlign w:val="bottom"/>
            <w:hideMark/>
          </w:tcPr>
          <w:p w14:paraId="198DD103"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Budget</w:t>
            </w:r>
          </w:p>
        </w:tc>
        <w:tc>
          <w:tcPr>
            <w:tcW w:w="1418" w:type="dxa"/>
            <w:tcBorders>
              <w:top w:val="single" w:sz="4" w:space="0" w:color="auto"/>
              <w:left w:val="nil"/>
              <w:bottom w:val="nil"/>
              <w:right w:val="single" w:sz="4" w:space="0" w:color="auto"/>
            </w:tcBorders>
            <w:shd w:val="clear" w:color="auto" w:fill="auto"/>
            <w:noWrap/>
            <w:vAlign w:val="bottom"/>
            <w:hideMark/>
          </w:tcPr>
          <w:p w14:paraId="70982745"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 xml:space="preserve">YTD </w:t>
            </w:r>
          </w:p>
        </w:tc>
        <w:tc>
          <w:tcPr>
            <w:tcW w:w="1134" w:type="dxa"/>
            <w:tcBorders>
              <w:top w:val="single" w:sz="4" w:space="0" w:color="auto"/>
              <w:left w:val="nil"/>
              <w:bottom w:val="nil"/>
              <w:right w:val="single" w:sz="4" w:space="0" w:color="auto"/>
            </w:tcBorders>
            <w:shd w:val="clear" w:color="auto" w:fill="auto"/>
            <w:noWrap/>
            <w:vAlign w:val="bottom"/>
            <w:hideMark/>
          </w:tcPr>
          <w:p w14:paraId="18277156"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Remaining</w:t>
            </w:r>
          </w:p>
        </w:tc>
        <w:tc>
          <w:tcPr>
            <w:tcW w:w="1276" w:type="dxa"/>
            <w:tcBorders>
              <w:top w:val="single" w:sz="4" w:space="0" w:color="auto"/>
              <w:left w:val="nil"/>
              <w:bottom w:val="nil"/>
              <w:right w:val="single" w:sz="4" w:space="0" w:color="auto"/>
            </w:tcBorders>
            <w:shd w:val="clear" w:color="auto" w:fill="auto"/>
            <w:noWrap/>
            <w:vAlign w:val="bottom"/>
            <w:hideMark/>
          </w:tcPr>
          <w:p w14:paraId="3C33C00B"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 xml:space="preserve">Projected </w:t>
            </w:r>
          </w:p>
        </w:tc>
        <w:tc>
          <w:tcPr>
            <w:tcW w:w="1275" w:type="dxa"/>
            <w:tcBorders>
              <w:top w:val="single" w:sz="4" w:space="0" w:color="auto"/>
              <w:left w:val="nil"/>
              <w:bottom w:val="nil"/>
              <w:right w:val="single" w:sz="4" w:space="0" w:color="auto"/>
            </w:tcBorders>
            <w:shd w:val="clear" w:color="auto" w:fill="auto"/>
            <w:noWrap/>
            <w:vAlign w:val="bottom"/>
            <w:hideMark/>
          </w:tcPr>
          <w:p w14:paraId="285B2AA2"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Est. under/</w:t>
            </w:r>
          </w:p>
        </w:tc>
        <w:tc>
          <w:tcPr>
            <w:tcW w:w="851" w:type="dxa"/>
            <w:tcBorders>
              <w:top w:val="single" w:sz="4" w:space="0" w:color="auto"/>
              <w:left w:val="nil"/>
              <w:bottom w:val="nil"/>
              <w:right w:val="single" w:sz="4" w:space="0" w:color="auto"/>
            </w:tcBorders>
            <w:shd w:val="clear" w:color="auto" w:fill="auto"/>
            <w:noWrap/>
            <w:vAlign w:val="bottom"/>
            <w:hideMark/>
          </w:tcPr>
          <w:p w14:paraId="4C7F4B03"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Notes</w:t>
            </w:r>
          </w:p>
        </w:tc>
      </w:tr>
      <w:tr w:rsidR="00FF6BA6" w:rsidRPr="00FF6BA6" w14:paraId="1CE25E72" w14:textId="77777777" w:rsidTr="00581E71">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69DA0165"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w:t>
            </w:r>
          </w:p>
        </w:tc>
        <w:tc>
          <w:tcPr>
            <w:tcW w:w="1417" w:type="dxa"/>
            <w:tcBorders>
              <w:top w:val="nil"/>
              <w:left w:val="nil"/>
              <w:bottom w:val="single" w:sz="4" w:space="0" w:color="auto"/>
              <w:right w:val="single" w:sz="4" w:space="0" w:color="auto"/>
            </w:tcBorders>
            <w:shd w:val="clear" w:color="auto" w:fill="auto"/>
            <w:noWrap/>
            <w:vAlign w:val="bottom"/>
            <w:hideMark/>
          </w:tcPr>
          <w:p w14:paraId="6B7470FB"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2019/2020</w:t>
            </w:r>
          </w:p>
        </w:tc>
        <w:tc>
          <w:tcPr>
            <w:tcW w:w="1418" w:type="dxa"/>
            <w:tcBorders>
              <w:top w:val="nil"/>
              <w:left w:val="nil"/>
              <w:bottom w:val="single" w:sz="4" w:space="0" w:color="auto"/>
              <w:right w:val="single" w:sz="4" w:space="0" w:color="auto"/>
            </w:tcBorders>
            <w:shd w:val="clear" w:color="auto" w:fill="auto"/>
            <w:noWrap/>
            <w:vAlign w:val="bottom"/>
            <w:hideMark/>
          </w:tcPr>
          <w:p w14:paraId="6D1F3F99"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Spend</w:t>
            </w:r>
          </w:p>
        </w:tc>
        <w:tc>
          <w:tcPr>
            <w:tcW w:w="1134" w:type="dxa"/>
            <w:tcBorders>
              <w:top w:val="nil"/>
              <w:left w:val="nil"/>
              <w:bottom w:val="single" w:sz="4" w:space="0" w:color="auto"/>
              <w:right w:val="single" w:sz="4" w:space="0" w:color="auto"/>
            </w:tcBorders>
            <w:shd w:val="clear" w:color="auto" w:fill="auto"/>
            <w:noWrap/>
            <w:vAlign w:val="bottom"/>
            <w:hideMark/>
          </w:tcPr>
          <w:p w14:paraId="62D7B881"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Budget</w:t>
            </w:r>
          </w:p>
        </w:tc>
        <w:tc>
          <w:tcPr>
            <w:tcW w:w="1276" w:type="dxa"/>
            <w:tcBorders>
              <w:top w:val="nil"/>
              <w:left w:val="nil"/>
              <w:bottom w:val="single" w:sz="4" w:space="0" w:color="auto"/>
              <w:right w:val="single" w:sz="4" w:space="0" w:color="auto"/>
            </w:tcBorders>
            <w:shd w:val="clear" w:color="auto" w:fill="auto"/>
            <w:noWrap/>
            <w:vAlign w:val="bottom"/>
            <w:hideMark/>
          </w:tcPr>
          <w:p w14:paraId="08CE2AAC"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year end</w:t>
            </w:r>
          </w:p>
        </w:tc>
        <w:tc>
          <w:tcPr>
            <w:tcW w:w="1275" w:type="dxa"/>
            <w:tcBorders>
              <w:top w:val="nil"/>
              <w:left w:val="nil"/>
              <w:bottom w:val="single" w:sz="4" w:space="0" w:color="auto"/>
              <w:right w:val="single" w:sz="4" w:space="0" w:color="auto"/>
            </w:tcBorders>
            <w:shd w:val="clear" w:color="auto" w:fill="auto"/>
            <w:noWrap/>
            <w:vAlign w:val="bottom"/>
            <w:hideMark/>
          </w:tcPr>
          <w:p w14:paraId="6847BAFC" w14:textId="77777777" w:rsidR="00FF6BA6" w:rsidRPr="00FF6BA6" w:rsidRDefault="00FF6BA6" w:rsidP="00581E71">
            <w:pPr>
              <w:jc w:val="center"/>
              <w:rPr>
                <w:rFonts w:asciiTheme="minorHAnsi" w:hAnsiTheme="minorHAnsi" w:cstheme="minorHAnsi"/>
                <w:b/>
                <w:bCs/>
                <w:color w:val="FF0000"/>
              </w:rPr>
            </w:pPr>
            <w:proofErr w:type="gramStart"/>
            <w:r w:rsidRPr="00FF6BA6">
              <w:rPr>
                <w:rFonts w:asciiTheme="minorHAnsi" w:hAnsiTheme="minorHAnsi" w:cstheme="minorHAnsi"/>
                <w:b/>
                <w:bCs/>
                <w:color w:val="FF0000"/>
              </w:rPr>
              <w:t>over spend</w:t>
            </w:r>
            <w:proofErr w:type="gramEnd"/>
          </w:p>
        </w:tc>
        <w:tc>
          <w:tcPr>
            <w:tcW w:w="851" w:type="dxa"/>
            <w:tcBorders>
              <w:top w:val="nil"/>
              <w:left w:val="nil"/>
              <w:bottom w:val="single" w:sz="4" w:space="0" w:color="auto"/>
              <w:right w:val="single" w:sz="4" w:space="0" w:color="auto"/>
            </w:tcBorders>
            <w:shd w:val="clear" w:color="auto" w:fill="auto"/>
            <w:noWrap/>
            <w:vAlign w:val="bottom"/>
            <w:hideMark/>
          </w:tcPr>
          <w:p w14:paraId="22DD3FB9"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 </w:t>
            </w:r>
          </w:p>
        </w:tc>
      </w:tr>
      <w:tr w:rsidR="00FF6BA6" w:rsidRPr="00FF6BA6" w14:paraId="2FEE5FBB" w14:textId="77777777" w:rsidTr="00581E71">
        <w:trPr>
          <w:trHeight w:val="315"/>
        </w:trPr>
        <w:tc>
          <w:tcPr>
            <w:tcW w:w="2552" w:type="dxa"/>
            <w:tcBorders>
              <w:top w:val="nil"/>
              <w:left w:val="single" w:sz="4" w:space="0" w:color="auto"/>
              <w:bottom w:val="nil"/>
              <w:right w:val="single" w:sz="4" w:space="0" w:color="auto"/>
            </w:tcBorders>
            <w:shd w:val="clear" w:color="auto" w:fill="auto"/>
            <w:noWrap/>
            <w:vAlign w:val="bottom"/>
            <w:hideMark/>
          </w:tcPr>
          <w:p w14:paraId="334E04C5"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Mileage/Home Allowance</w:t>
            </w:r>
          </w:p>
        </w:tc>
        <w:tc>
          <w:tcPr>
            <w:tcW w:w="1417" w:type="dxa"/>
            <w:tcBorders>
              <w:top w:val="nil"/>
              <w:left w:val="nil"/>
              <w:bottom w:val="nil"/>
              <w:right w:val="single" w:sz="4" w:space="0" w:color="auto"/>
            </w:tcBorders>
            <w:shd w:val="clear" w:color="auto" w:fill="auto"/>
            <w:noWrap/>
            <w:vAlign w:val="bottom"/>
            <w:hideMark/>
          </w:tcPr>
          <w:p w14:paraId="5319CCBC"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350.00 </w:t>
            </w:r>
          </w:p>
        </w:tc>
        <w:tc>
          <w:tcPr>
            <w:tcW w:w="1418" w:type="dxa"/>
            <w:tcBorders>
              <w:top w:val="nil"/>
              <w:left w:val="nil"/>
              <w:bottom w:val="nil"/>
              <w:right w:val="single" w:sz="4" w:space="0" w:color="auto"/>
            </w:tcBorders>
            <w:shd w:val="clear" w:color="auto" w:fill="auto"/>
            <w:noWrap/>
            <w:vAlign w:val="bottom"/>
            <w:hideMark/>
          </w:tcPr>
          <w:p w14:paraId="1FD039F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69.66 </w:t>
            </w:r>
          </w:p>
        </w:tc>
        <w:tc>
          <w:tcPr>
            <w:tcW w:w="1134" w:type="dxa"/>
            <w:tcBorders>
              <w:top w:val="nil"/>
              <w:left w:val="nil"/>
              <w:bottom w:val="nil"/>
              <w:right w:val="single" w:sz="4" w:space="0" w:color="auto"/>
            </w:tcBorders>
            <w:shd w:val="clear" w:color="auto" w:fill="auto"/>
            <w:noWrap/>
            <w:vAlign w:val="bottom"/>
            <w:hideMark/>
          </w:tcPr>
          <w:p w14:paraId="124C814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280.34 </w:t>
            </w:r>
          </w:p>
        </w:tc>
        <w:tc>
          <w:tcPr>
            <w:tcW w:w="1276" w:type="dxa"/>
            <w:tcBorders>
              <w:top w:val="nil"/>
              <w:left w:val="nil"/>
              <w:bottom w:val="nil"/>
              <w:right w:val="single" w:sz="4" w:space="0" w:color="auto"/>
            </w:tcBorders>
            <w:shd w:val="clear" w:color="auto" w:fill="auto"/>
            <w:noWrap/>
            <w:vAlign w:val="bottom"/>
            <w:hideMark/>
          </w:tcPr>
          <w:p w14:paraId="1C07BA9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238.30 </w:t>
            </w:r>
          </w:p>
        </w:tc>
        <w:tc>
          <w:tcPr>
            <w:tcW w:w="1275" w:type="dxa"/>
            <w:tcBorders>
              <w:top w:val="nil"/>
              <w:left w:val="nil"/>
              <w:bottom w:val="nil"/>
              <w:right w:val="single" w:sz="4" w:space="0" w:color="auto"/>
            </w:tcBorders>
            <w:shd w:val="clear" w:color="auto" w:fill="auto"/>
            <w:noWrap/>
            <w:vAlign w:val="bottom"/>
            <w:hideMark/>
          </w:tcPr>
          <w:p w14:paraId="6F8DDEC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111.70 </w:t>
            </w:r>
          </w:p>
        </w:tc>
        <w:tc>
          <w:tcPr>
            <w:tcW w:w="851" w:type="dxa"/>
            <w:tcBorders>
              <w:top w:val="nil"/>
              <w:left w:val="nil"/>
              <w:bottom w:val="nil"/>
              <w:right w:val="single" w:sz="4" w:space="0" w:color="auto"/>
            </w:tcBorders>
            <w:shd w:val="clear" w:color="auto" w:fill="auto"/>
            <w:noWrap/>
            <w:vAlign w:val="bottom"/>
            <w:hideMark/>
          </w:tcPr>
          <w:p w14:paraId="30A7C99D"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1</w:t>
            </w:r>
          </w:p>
        </w:tc>
      </w:tr>
      <w:tr w:rsidR="00FF6BA6" w:rsidRPr="00FF6BA6" w14:paraId="79588B14"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66DB5EA6"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Salaries</w:t>
            </w:r>
          </w:p>
        </w:tc>
        <w:tc>
          <w:tcPr>
            <w:tcW w:w="1417" w:type="dxa"/>
            <w:tcBorders>
              <w:top w:val="nil"/>
              <w:left w:val="nil"/>
              <w:bottom w:val="nil"/>
              <w:right w:val="single" w:sz="4" w:space="0" w:color="auto"/>
            </w:tcBorders>
            <w:shd w:val="clear" w:color="auto" w:fill="auto"/>
            <w:noWrap/>
            <w:vAlign w:val="bottom"/>
            <w:hideMark/>
          </w:tcPr>
          <w:p w14:paraId="08CAFEB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2,353.92 </w:t>
            </w:r>
          </w:p>
        </w:tc>
        <w:tc>
          <w:tcPr>
            <w:tcW w:w="1418" w:type="dxa"/>
            <w:tcBorders>
              <w:top w:val="nil"/>
              <w:left w:val="nil"/>
              <w:bottom w:val="nil"/>
              <w:right w:val="single" w:sz="4" w:space="0" w:color="auto"/>
            </w:tcBorders>
            <w:shd w:val="clear" w:color="auto" w:fill="auto"/>
            <w:noWrap/>
            <w:vAlign w:val="bottom"/>
            <w:hideMark/>
          </w:tcPr>
          <w:p w14:paraId="6E9A885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784.64 </w:t>
            </w:r>
          </w:p>
        </w:tc>
        <w:tc>
          <w:tcPr>
            <w:tcW w:w="1134" w:type="dxa"/>
            <w:tcBorders>
              <w:top w:val="nil"/>
              <w:left w:val="nil"/>
              <w:bottom w:val="nil"/>
              <w:right w:val="single" w:sz="4" w:space="0" w:color="auto"/>
            </w:tcBorders>
            <w:shd w:val="clear" w:color="auto" w:fill="auto"/>
            <w:noWrap/>
            <w:vAlign w:val="bottom"/>
            <w:hideMark/>
          </w:tcPr>
          <w:p w14:paraId="396D9E5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1,569.28 </w:t>
            </w:r>
          </w:p>
        </w:tc>
        <w:tc>
          <w:tcPr>
            <w:tcW w:w="1276" w:type="dxa"/>
            <w:tcBorders>
              <w:top w:val="nil"/>
              <w:left w:val="nil"/>
              <w:bottom w:val="nil"/>
              <w:right w:val="single" w:sz="4" w:space="0" w:color="auto"/>
            </w:tcBorders>
            <w:shd w:val="clear" w:color="auto" w:fill="auto"/>
            <w:noWrap/>
            <w:vAlign w:val="bottom"/>
            <w:hideMark/>
          </w:tcPr>
          <w:p w14:paraId="3D5F572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2,353.92 </w:t>
            </w:r>
          </w:p>
        </w:tc>
        <w:tc>
          <w:tcPr>
            <w:tcW w:w="1275" w:type="dxa"/>
            <w:tcBorders>
              <w:top w:val="nil"/>
              <w:left w:val="nil"/>
              <w:bottom w:val="nil"/>
              <w:right w:val="single" w:sz="4" w:space="0" w:color="auto"/>
            </w:tcBorders>
            <w:shd w:val="clear" w:color="auto" w:fill="auto"/>
            <w:noWrap/>
            <w:vAlign w:val="bottom"/>
            <w:hideMark/>
          </w:tcPr>
          <w:p w14:paraId="0D9E4E5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0D2FAEFB"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5094C2EF" w14:textId="77777777" w:rsidTr="00581E71">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C6B6F"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Staff Costs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7127431"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2,703.92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A0040BD"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854.30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6C04A55"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1,849.62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9F07725"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2,592.22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9179F3A"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111.70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A447DA4"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3ACFC530"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76073A2A"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Stationery/Postage</w:t>
            </w:r>
          </w:p>
        </w:tc>
        <w:tc>
          <w:tcPr>
            <w:tcW w:w="1417" w:type="dxa"/>
            <w:tcBorders>
              <w:top w:val="nil"/>
              <w:left w:val="nil"/>
              <w:bottom w:val="nil"/>
              <w:right w:val="single" w:sz="4" w:space="0" w:color="auto"/>
            </w:tcBorders>
            <w:shd w:val="clear" w:color="auto" w:fill="auto"/>
            <w:noWrap/>
            <w:vAlign w:val="bottom"/>
            <w:hideMark/>
          </w:tcPr>
          <w:p w14:paraId="0E4F5A5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120.00 </w:t>
            </w:r>
          </w:p>
        </w:tc>
        <w:tc>
          <w:tcPr>
            <w:tcW w:w="1418" w:type="dxa"/>
            <w:tcBorders>
              <w:top w:val="nil"/>
              <w:left w:val="nil"/>
              <w:bottom w:val="nil"/>
              <w:right w:val="single" w:sz="4" w:space="0" w:color="auto"/>
            </w:tcBorders>
            <w:shd w:val="clear" w:color="auto" w:fill="auto"/>
            <w:noWrap/>
            <w:vAlign w:val="bottom"/>
            <w:hideMark/>
          </w:tcPr>
          <w:p w14:paraId="15488F0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7.60 </w:t>
            </w:r>
          </w:p>
        </w:tc>
        <w:tc>
          <w:tcPr>
            <w:tcW w:w="1134" w:type="dxa"/>
            <w:tcBorders>
              <w:top w:val="nil"/>
              <w:left w:val="nil"/>
              <w:bottom w:val="nil"/>
              <w:right w:val="single" w:sz="4" w:space="0" w:color="auto"/>
            </w:tcBorders>
            <w:shd w:val="clear" w:color="auto" w:fill="auto"/>
            <w:noWrap/>
            <w:vAlign w:val="bottom"/>
            <w:hideMark/>
          </w:tcPr>
          <w:p w14:paraId="1BA48CF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112.40 </w:t>
            </w:r>
          </w:p>
        </w:tc>
        <w:tc>
          <w:tcPr>
            <w:tcW w:w="1276" w:type="dxa"/>
            <w:tcBorders>
              <w:top w:val="nil"/>
              <w:left w:val="nil"/>
              <w:bottom w:val="nil"/>
              <w:right w:val="single" w:sz="4" w:space="0" w:color="auto"/>
            </w:tcBorders>
            <w:shd w:val="clear" w:color="auto" w:fill="auto"/>
            <w:noWrap/>
            <w:vAlign w:val="bottom"/>
            <w:hideMark/>
          </w:tcPr>
          <w:p w14:paraId="12C1804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40.00 </w:t>
            </w:r>
          </w:p>
        </w:tc>
        <w:tc>
          <w:tcPr>
            <w:tcW w:w="1275" w:type="dxa"/>
            <w:tcBorders>
              <w:top w:val="nil"/>
              <w:left w:val="nil"/>
              <w:bottom w:val="nil"/>
              <w:right w:val="single" w:sz="4" w:space="0" w:color="auto"/>
            </w:tcBorders>
            <w:shd w:val="clear" w:color="auto" w:fill="auto"/>
            <w:noWrap/>
            <w:vAlign w:val="bottom"/>
            <w:hideMark/>
          </w:tcPr>
          <w:p w14:paraId="246310B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80.00 </w:t>
            </w:r>
          </w:p>
        </w:tc>
        <w:tc>
          <w:tcPr>
            <w:tcW w:w="851" w:type="dxa"/>
            <w:tcBorders>
              <w:top w:val="nil"/>
              <w:left w:val="nil"/>
              <w:bottom w:val="nil"/>
              <w:right w:val="single" w:sz="4" w:space="0" w:color="auto"/>
            </w:tcBorders>
            <w:shd w:val="clear" w:color="auto" w:fill="auto"/>
            <w:noWrap/>
            <w:vAlign w:val="bottom"/>
            <w:hideMark/>
          </w:tcPr>
          <w:p w14:paraId="0786008D"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38F49838"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4FCCA378"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Newsletter</w:t>
            </w:r>
          </w:p>
        </w:tc>
        <w:tc>
          <w:tcPr>
            <w:tcW w:w="1417" w:type="dxa"/>
            <w:tcBorders>
              <w:top w:val="nil"/>
              <w:left w:val="nil"/>
              <w:bottom w:val="nil"/>
              <w:right w:val="single" w:sz="4" w:space="0" w:color="auto"/>
            </w:tcBorders>
            <w:shd w:val="clear" w:color="auto" w:fill="auto"/>
            <w:noWrap/>
            <w:vAlign w:val="bottom"/>
            <w:hideMark/>
          </w:tcPr>
          <w:p w14:paraId="78A8150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90.00 </w:t>
            </w:r>
          </w:p>
        </w:tc>
        <w:tc>
          <w:tcPr>
            <w:tcW w:w="1418" w:type="dxa"/>
            <w:tcBorders>
              <w:top w:val="nil"/>
              <w:left w:val="nil"/>
              <w:bottom w:val="nil"/>
              <w:right w:val="single" w:sz="4" w:space="0" w:color="auto"/>
            </w:tcBorders>
            <w:shd w:val="clear" w:color="auto" w:fill="auto"/>
            <w:noWrap/>
            <w:vAlign w:val="bottom"/>
            <w:hideMark/>
          </w:tcPr>
          <w:p w14:paraId="633C611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1E66D48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90.00 </w:t>
            </w:r>
          </w:p>
        </w:tc>
        <w:tc>
          <w:tcPr>
            <w:tcW w:w="1276" w:type="dxa"/>
            <w:tcBorders>
              <w:top w:val="nil"/>
              <w:left w:val="nil"/>
              <w:bottom w:val="nil"/>
              <w:right w:val="single" w:sz="4" w:space="0" w:color="auto"/>
            </w:tcBorders>
            <w:shd w:val="clear" w:color="auto" w:fill="auto"/>
            <w:noWrap/>
            <w:vAlign w:val="bottom"/>
            <w:hideMark/>
          </w:tcPr>
          <w:p w14:paraId="69F418F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90.00 </w:t>
            </w:r>
          </w:p>
        </w:tc>
        <w:tc>
          <w:tcPr>
            <w:tcW w:w="1275" w:type="dxa"/>
            <w:tcBorders>
              <w:top w:val="nil"/>
              <w:left w:val="nil"/>
              <w:bottom w:val="nil"/>
              <w:right w:val="single" w:sz="4" w:space="0" w:color="auto"/>
            </w:tcBorders>
            <w:shd w:val="clear" w:color="auto" w:fill="auto"/>
            <w:noWrap/>
            <w:vAlign w:val="bottom"/>
            <w:hideMark/>
          </w:tcPr>
          <w:p w14:paraId="546E47A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25BF5A36"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620EA355"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1A806494"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Insurance</w:t>
            </w:r>
          </w:p>
        </w:tc>
        <w:tc>
          <w:tcPr>
            <w:tcW w:w="1417" w:type="dxa"/>
            <w:tcBorders>
              <w:top w:val="nil"/>
              <w:left w:val="nil"/>
              <w:bottom w:val="nil"/>
              <w:right w:val="single" w:sz="4" w:space="0" w:color="auto"/>
            </w:tcBorders>
            <w:shd w:val="clear" w:color="auto" w:fill="auto"/>
            <w:noWrap/>
            <w:vAlign w:val="bottom"/>
            <w:hideMark/>
          </w:tcPr>
          <w:p w14:paraId="4A9F392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190.00 </w:t>
            </w:r>
          </w:p>
        </w:tc>
        <w:tc>
          <w:tcPr>
            <w:tcW w:w="1418" w:type="dxa"/>
            <w:tcBorders>
              <w:top w:val="nil"/>
              <w:left w:val="nil"/>
              <w:bottom w:val="nil"/>
              <w:right w:val="single" w:sz="4" w:space="0" w:color="auto"/>
            </w:tcBorders>
            <w:shd w:val="clear" w:color="auto" w:fill="auto"/>
            <w:noWrap/>
            <w:vAlign w:val="bottom"/>
            <w:hideMark/>
          </w:tcPr>
          <w:p w14:paraId="595FD67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168.06 </w:t>
            </w:r>
          </w:p>
        </w:tc>
        <w:tc>
          <w:tcPr>
            <w:tcW w:w="1134" w:type="dxa"/>
            <w:tcBorders>
              <w:top w:val="nil"/>
              <w:left w:val="nil"/>
              <w:bottom w:val="nil"/>
              <w:right w:val="single" w:sz="4" w:space="0" w:color="auto"/>
            </w:tcBorders>
            <w:shd w:val="clear" w:color="auto" w:fill="auto"/>
            <w:noWrap/>
            <w:vAlign w:val="bottom"/>
            <w:hideMark/>
          </w:tcPr>
          <w:p w14:paraId="4CB3A2D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21.94 </w:t>
            </w:r>
          </w:p>
        </w:tc>
        <w:tc>
          <w:tcPr>
            <w:tcW w:w="1276" w:type="dxa"/>
            <w:tcBorders>
              <w:top w:val="nil"/>
              <w:left w:val="nil"/>
              <w:bottom w:val="nil"/>
              <w:right w:val="single" w:sz="4" w:space="0" w:color="auto"/>
            </w:tcBorders>
            <w:shd w:val="clear" w:color="auto" w:fill="auto"/>
            <w:noWrap/>
            <w:vAlign w:val="bottom"/>
            <w:hideMark/>
          </w:tcPr>
          <w:p w14:paraId="227C005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168.06 </w:t>
            </w:r>
          </w:p>
        </w:tc>
        <w:tc>
          <w:tcPr>
            <w:tcW w:w="1275" w:type="dxa"/>
            <w:tcBorders>
              <w:top w:val="nil"/>
              <w:left w:val="nil"/>
              <w:bottom w:val="nil"/>
              <w:right w:val="single" w:sz="4" w:space="0" w:color="auto"/>
            </w:tcBorders>
            <w:shd w:val="clear" w:color="auto" w:fill="auto"/>
            <w:noWrap/>
            <w:vAlign w:val="bottom"/>
            <w:hideMark/>
          </w:tcPr>
          <w:p w14:paraId="0A26778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21.94 </w:t>
            </w:r>
          </w:p>
        </w:tc>
        <w:tc>
          <w:tcPr>
            <w:tcW w:w="851" w:type="dxa"/>
            <w:tcBorders>
              <w:top w:val="nil"/>
              <w:left w:val="nil"/>
              <w:bottom w:val="nil"/>
              <w:right w:val="single" w:sz="4" w:space="0" w:color="auto"/>
            </w:tcBorders>
            <w:shd w:val="clear" w:color="auto" w:fill="auto"/>
            <w:noWrap/>
            <w:vAlign w:val="bottom"/>
            <w:hideMark/>
          </w:tcPr>
          <w:p w14:paraId="00C35E8B"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2</w:t>
            </w:r>
          </w:p>
        </w:tc>
      </w:tr>
      <w:tr w:rsidR="00FF6BA6" w:rsidRPr="00FF6BA6" w14:paraId="311946C5"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669CCD7E"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Audit</w:t>
            </w:r>
          </w:p>
        </w:tc>
        <w:tc>
          <w:tcPr>
            <w:tcW w:w="1417" w:type="dxa"/>
            <w:tcBorders>
              <w:top w:val="nil"/>
              <w:left w:val="nil"/>
              <w:bottom w:val="nil"/>
              <w:right w:val="single" w:sz="4" w:space="0" w:color="auto"/>
            </w:tcBorders>
            <w:shd w:val="clear" w:color="auto" w:fill="auto"/>
            <w:noWrap/>
            <w:vAlign w:val="bottom"/>
            <w:hideMark/>
          </w:tcPr>
          <w:p w14:paraId="2884495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185.00 </w:t>
            </w:r>
          </w:p>
        </w:tc>
        <w:tc>
          <w:tcPr>
            <w:tcW w:w="1418" w:type="dxa"/>
            <w:tcBorders>
              <w:top w:val="nil"/>
              <w:left w:val="nil"/>
              <w:bottom w:val="nil"/>
              <w:right w:val="single" w:sz="4" w:space="0" w:color="auto"/>
            </w:tcBorders>
            <w:shd w:val="clear" w:color="auto" w:fill="auto"/>
            <w:noWrap/>
            <w:vAlign w:val="bottom"/>
            <w:hideMark/>
          </w:tcPr>
          <w:p w14:paraId="75FF78E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175.75 </w:t>
            </w:r>
          </w:p>
        </w:tc>
        <w:tc>
          <w:tcPr>
            <w:tcW w:w="1134" w:type="dxa"/>
            <w:tcBorders>
              <w:top w:val="nil"/>
              <w:left w:val="nil"/>
              <w:bottom w:val="nil"/>
              <w:right w:val="single" w:sz="4" w:space="0" w:color="auto"/>
            </w:tcBorders>
            <w:shd w:val="clear" w:color="auto" w:fill="auto"/>
            <w:noWrap/>
            <w:vAlign w:val="bottom"/>
            <w:hideMark/>
          </w:tcPr>
          <w:p w14:paraId="64CD58D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9.25 </w:t>
            </w:r>
          </w:p>
        </w:tc>
        <w:tc>
          <w:tcPr>
            <w:tcW w:w="1276" w:type="dxa"/>
            <w:tcBorders>
              <w:top w:val="nil"/>
              <w:left w:val="nil"/>
              <w:bottom w:val="nil"/>
              <w:right w:val="single" w:sz="4" w:space="0" w:color="auto"/>
            </w:tcBorders>
            <w:shd w:val="clear" w:color="auto" w:fill="auto"/>
            <w:noWrap/>
            <w:vAlign w:val="bottom"/>
            <w:hideMark/>
          </w:tcPr>
          <w:p w14:paraId="34D6B2F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175.75 </w:t>
            </w:r>
          </w:p>
        </w:tc>
        <w:tc>
          <w:tcPr>
            <w:tcW w:w="1275" w:type="dxa"/>
            <w:tcBorders>
              <w:top w:val="nil"/>
              <w:left w:val="nil"/>
              <w:bottom w:val="nil"/>
              <w:right w:val="single" w:sz="4" w:space="0" w:color="auto"/>
            </w:tcBorders>
            <w:shd w:val="clear" w:color="auto" w:fill="auto"/>
            <w:noWrap/>
            <w:vAlign w:val="bottom"/>
            <w:hideMark/>
          </w:tcPr>
          <w:p w14:paraId="2B9D36D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851" w:type="dxa"/>
            <w:tcBorders>
              <w:top w:val="nil"/>
              <w:left w:val="nil"/>
              <w:bottom w:val="nil"/>
              <w:right w:val="single" w:sz="4" w:space="0" w:color="auto"/>
            </w:tcBorders>
            <w:shd w:val="clear" w:color="auto" w:fill="auto"/>
            <w:noWrap/>
            <w:vAlign w:val="bottom"/>
            <w:hideMark/>
          </w:tcPr>
          <w:p w14:paraId="494D2F38"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49A31EFA"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31BCBBB9"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Subscriptions</w:t>
            </w:r>
          </w:p>
        </w:tc>
        <w:tc>
          <w:tcPr>
            <w:tcW w:w="1417" w:type="dxa"/>
            <w:tcBorders>
              <w:top w:val="nil"/>
              <w:left w:val="nil"/>
              <w:bottom w:val="nil"/>
              <w:right w:val="single" w:sz="4" w:space="0" w:color="auto"/>
            </w:tcBorders>
            <w:shd w:val="clear" w:color="auto" w:fill="auto"/>
            <w:noWrap/>
            <w:vAlign w:val="bottom"/>
            <w:hideMark/>
          </w:tcPr>
          <w:p w14:paraId="307A7EF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265.00 </w:t>
            </w:r>
          </w:p>
        </w:tc>
        <w:tc>
          <w:tcPr>
            <w:tcW w:w="1418" w:type="dxa"/>
            <w:tcBorders>
              <w:top w:val="nil"/>
              <w:left w:val="nil"/>
              <w:bottom w:val="nil"/>
              <w:right w:val="single" w:sz="4" w:space="0" w:color="auto"/>
            </w:tcBorders>
            <w:shd w:val="clear" w:color="auto" w:fill="auto"/>
            <w:noWrap/>
            <w:vAlign w:val="bottom"/>
            <w:hideMark/>
          </w:tcPr>
          <w:p w14:paraId="6665FD5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144.45 </w:t>
            </w:r>
          </w:p>
        </w:tc>
        <w:tc>
          <w:tcPr>
            <w:tcW w:w="1134" w:type="dxa"/>
            <w:tcBorders>
              <w:top w:val="nil"/>
              <w:left w:val="nil"/>
              <w:bottom w:val="nil"/>
              <w:right w:val="single" w:sz="4" w:space="0" w:color="auto"/>
            </w:tcBorders>
            <w:shd w:val="clear" w:color="auto" w:fill="auto"/>
            <w:noWrap/>
            <w:vAlign w:val="bottom"/>
            <w:hideMark/>
          </w:tcPr>
          <w:p w14:paraId="71B48EC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120.55 </w:t>
            </w:r>
          </w:p>
        </w:tc>
        <w:tc>
          <w:tcPr>
            <w:tcW w:w="1276" w:type="dxa"/>
            <w:tcBorders>
              <w:top w:val="nil"/>
              <w:left w:val="nil"/>
              <w:bottom w:val="nil"/>
              <w:right w:val="single" w:sz="4" w:space="0" w:color="auto"/>
            </w:tcBorders>
            <w:shd w:val="clear" w:color="auto" w:fill="auto"/>
            <w:noWrap/>
            <w:vAlign w:val="bottom"/>
            <w:hideMark/>
          </w:tcPr>
          <w:p w14:paraId="36D64D8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168.45 </w:t>
            </w:r>
          </w:p>
        </w:tc>
        <w:tc>
          <w:tcPr>
            <w:tcW w:w="1275" w:type="dxa"/>
            <w:tcBorders>
              <w:top w:val="nil"/>
              <w:left w:val="nil"/>
              <w:bottom w:val="nil"/>
              <w:right w:val="single" w:sz="4" w:space="0" w:color="auto"/>
            </w:tcBorders>
            <w:shd w:val="clear" w:color="auto" w:fill="auto"/>
            <w:noWrap/>
            <w:vAlign w:val="bottom"/>
            <w:hideMark/>
          </w:tcPr>
          <w:p w14:paraId="5668D07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96.55 </w:t>
            </w:r>
          </w:p>
        </w:tc>
        <w:tc>
          <w:tcPr>
            <w:tcW w:w="851" w:type="dxa"/>
            <w:tcBorders>
              <w:top w:val="nil"/>
              <w:left w:val="nil"/>
              <w:bottom w:val="nil"/>
              <w:right w:val="single" w:sz="4" w:space="0" w:color="auto"/>
            </w:tcBorders>
            <w:shd w:val="clear" w:color="auto" w:fill="auto"/>
            <w:noWrap/>
            <w:vAlign w:val="bottom"/>
            <w:hideMark/>
          </w:tcPr>
          <w:p w14:paraId="0E1152D3"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44EAB9B3"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11E82AC0"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Room Hire</w:t>
            </w:r>
          </w:p>
        </w:tc>
        <w:tc>
          <w:tcPr>
            <w:tcW w:w="1417" w:type="dxa"/>
            <w:tcBorders>
              <w:top w:val="nil"/>
              <w:left w:val="nil"/>
              <w:bottom w:val="nil"/>
              <w:right w:val="single" w:sz="4" w:space="0" w:color="auto"/>
            </w:tcBorders>
            <w:shd w:val="clear" w:color="auto" w:fill="auto"/>
            <w:noWrap/>
            <w:vAlign w:val="bottom"/>
            <w:hideMark/>
          </w:tcPr>
          <w:p w14:paraId="12BCB7A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255.00 </w:t>
            </w:r>
          </w:p>
        </w:tc>
        <w:tc>
          <w:tcPr>
            <w:tcW w:w="1418" w:type="dxa"/>
            <w:tcBorders>
              <w:top w:val="nil"/>
              <w:left w:val="nil"/>
              <w:bottom w:val="nil"/>
              <w:right w:val="single" w:sz="4" w:space="0" w:color="auto"/>
            </w:tcBorders>
            <w:shd w:val="clear" w:color="auto" w:fill="auto"/>
            <w:noWrap/>
            <w:vAlign w:val="bottom"/>
            <w:hideMark/>
          </w:tcPr>
          <w:p w14:paraId="6CDD77F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074F84A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255.00 </w:t>
            </w:r>
          </w:p>
        </w:tc>
        <w:tc>
          <w:tcPr>
            <w:tcW w:w="1276" w:type="dxa"/>
            <w:tcBorders>
              <w:top w:val="nil"/>
              <w:left w:val="nil"/>
              <w:bottom w:val="nil"/>
              <w:right w:val="single" w:sz="4" w:space="0" w:color="auto"/>
            </w:tcBorders>
            <w:shd w:val="clear" w:color="auto" w:fill="auto"/>
            <w:noWrap/>
            <w:vAlign w:val="bottom"/>
            <w:hideMark/>
          </w:tcPr>
          <w:p w14:paraId="10A12A1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255.00 </w:t>
            </w:r>
          </w:p>
        </w:tc>
        <w:tc>
          <w:tcPr>
            <w:tcW w:w="1275" w:type="dxa"/>
            <w:tcBorders>
              <w:top w:val="nil"/>
              <w:left w:val="nil"/>
              <w:bottom w:val="nil"/>
              <w:right w:val="single" w:sz="4" w:space="0" w:color="auto"/>
            </w:tcBorders>
            <w:shd w:val="clear" w:color="auto" w:fill="auto"/>
            <w:noWrap/>
            <w:vAlign w:val="bottom"/>
            <w:hideMark/>
          </w:tcPr>
          <w:p w14:paraId="11D7FD3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2619C015"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1C015076"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7BE2DA38"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Chairman’s Allowance</w:t>
            </w:r>
          </w:p>
        </w:tc>
        <w:tc>
          <w:tcPr>
            <w:tcW w:w="1417" w:type="dxa"/>
            <w:tcBorders>
              <w:top w:val="nil"/>
              <w:left w:val="nil"/>
              <w:bottom w:val="nil"/>
              <w:right w:val="single" w:sz="4" w:space="0" w:color="auto"/>
            </w:tcBorders>
            <w:shd w:val="clear" w:color="auto" w:fill="auto"/>
            <w:noWrap/>
            <w:vAlign w:val="bottom"/>
            <w:hideMark/>
          </w:tcPr>
          <w:p w14:paraId="48DAA08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418" w:type="dxa"/>
            <w:tcBorders>
              <w:top w:val="nil"/>
              <w:left w:val="nil"/>
              <w:bottom w:val="nil"/>
              <w:right w:val="single" w:sz="4" w:space="0" w:color="auto"/>
            </w:tcBorders>
            <w:shd w:val="clear" w:color="auto" w:fill="auto"/>
            <w:noWrap/>
            <w:vAlign w:val="bottom"/>
            <w:hideMark/>
          </w:tcPr>
          <w:p w14:paraId="064C995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43A3204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276" w:type="dxa"/>
            <w:tcBorders>
              <w:top w:val="nil"/>
              <w:left w:val="nil"/>
              <w:bottom w:val="nil"/>
              <w:right w:val="single" w:sz="4" w:space="0" w:color="auto"/>
            </w:tcBorders>
            <w:shd w:val="clear" w:color="auto" w:fill="auto"/>
            <w:noWrap/>
            <w:vAlign w:val="bottom"/>
            <w:hideMark/>
          </w:tcPr>
          <w:p w14:paraId="6419374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366B6F1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851" w:type="dxa"/>
            <w:tcBorders>
              <w:top w:val="nil"/>
              <w:left w:val="nil"/>
              <w:bottom w:val="nil"/>
              <w:right w:val="single" w:sz="4" w:space="0" w:color="auto"/>
            </w:tcBorders>
            <w:shd w:val="clear" w:color="auto" w:fill="auto"/>
            <w:noWrap/>
            <w:vAlign w:val="bottom"/>
            <w:hideMark/>
          </w:tcPr>
          <w:p w14:paraId="5290E72B"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4FB3107B"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797891A9"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Website</w:t>
            </w:r>
          </w:p>
        </w:tc>
        <w:tc>
          <w:tcPr>
            <w:tcW w:w="1417" w:type="dxa"/>
            <w:tcBorders>
              <w:top w:val="nil"/>
              <w:left w:val="nil"/>
              <w:bottom w:val="nil"/>
              <w:right w:val="single" w:sz="4" w:space="0" w:color="auto"/>
            </w:tcBorders>
            <w:shd w:val="clear" w:color="auto" w:fill="auto"/>
            <w:noWrap/>
            <w:vAlign w:val="bottom"/>
            <w:hideMark/>
          </w:tcPr>
          <w:p w14:paraId="2178F59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418" w:type="dxa"/>
            <w:tcBorders>
              <w:top w:val="nil"/>
              <w:left w:val="nil"/>
              <w:bottom w:val="nil"/>
              <w:right w:val="single" w:sz="4" w:space="0" w:color="auto"/>
            </w:tcBorders>
            <w:shd w:val="clear" w:color="auto" w:fill="auto"/>
            <w:noWrap/>
            <w:vAlign w:val="bottom"/>
            <w:hideMark/>
          </w:tcPr>
          <w:p w14:paraId="3872324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19.98 </w:t>
            </w:r>
          </w:p>
        </w:tc>
        <w:tc>
          <w:tcPr>
            <w:tcW w:w="1134" w:type="dxa"/>
            <w:tcBorders>
              <w:top w:val="nil"/>
              <w:left w:val="nil"/>
              <w:bottom w:val="nil"/>
              <w:right w:val="single" w:sz="4" w:space="0" w:color="auto"/>
            </w:tcBorders>
            <w:shd w:val="clear" w:color="auto" w:fill="auto"/>
            <w:noWrap/>
            <w:vAlign w:val="bottom"/>
            <w:hideMark/>
          </w:tcPr>
          <w:p w14:paraId="0FFF2C1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80.02 </w:t>
            </w:r>
          </w:p>
        </w:tc>
        <w:tc>
          <w:tcPr>
            <w:tcW w:w="1276" w:type="dxa"/>
            <w:tcBorders>
              <w:top w:val="nil"/>
              <w:left w:val="nil"/>
              <w:bottom w:val="nil"/>
              <w:right w:val="single" w:sz="4" w:space="0" w:color="auto"/>
            </w:tcBorders>
            <w:shd w:val="clear" w:color="auto" w:fill="auto"/>
            <w:noWrap/>
            <w:vAlign w:val="bottom"/>
            <w:hideMark/>
          </w:tcPr>
          <w:p w14:paraId="4B4AB8C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55.98 </w:t>
            </w:r>
          </w:p>
        </w:tc>
        <w:tc>
          <w:tcPr>
            <w:tcW w:w="1275" w:type="dxa"/>
            <w:tcBorders>
              <w:top w:val="nil"/>
              <w:left w:val="nil"/>
              <w:bottom w:val="nil"/>
              <w:right w:val="single" w:sz="4" w:space="0" w:color="auto"/>
            </w:tcBorders>
            <w:shd w:val="clear" w:color="auto" w:fill="auto"/>
            <w:noWrap/>
            <w:vAlign w:val="bottom"/>
            <w:hideMark/>
          </w:tcPr>
          <w:p w14:paraId="0C9FAF5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44.02 </w:t>
            </w:r>
          </w:p>
        </w:tc>
        <w:tc>
          <w:tcPr>
            <w:tcW w:w="851" w:type="dxa"/>
            <w:tcBorders>
              <w:top w:val="nil"/>
              <w:left w:val="nil"/>
              <w:bottom w:val="nil"/>
              <w:right w:val="single" w:sz="4" w:space="0" w:color="auto"/>
            </w:tcBorders>
            <w:shd w:val="clear" w:color="auto" w:fill="auto"/>
            <w:noWrap/>
            <w:vAlign w:val="bottom"/>
            <w:hideMark/>
          </w:tcPr>
          <w:p w14:paraId="65177367"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3</w:t>
            </w:r>
          </w:p>
        </w:tc>
      </w:tr>
      <w:tr w:rsidR="00FF6BA6" w:rsidRPr="00FF6BA6" w14:paraId="11685F67" w14:textId="77777777" w:rsidTr="00581E71">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C2543"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Administration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27E485E"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1,305.00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1AB0D7F"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515.84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A31A8B0"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789.16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E2142D3"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953.24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D0D7F27"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342.51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9D3E797"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294DC556"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6C20BA32" w14:textId="77777777" w:rsidR="00FF6BA6" w:rsidRPr="00FF6BA6" w:rsidRDefault="00FF6BA6" w:rsidP="00581E71">
            <w:pPr>
              <w:rPr>
                <w:rFonts w:asciiTheme="minorHAnsi" w:hAnsiTheme="minorHAnsi" w:cstheme="minorHAnsi"/>
              </w:rPr>
            </w:pPr>
            <w:proofErr w:type="spellStart"/>
            <w:r w:rsidRPr="00FF6BA6">
              <w:rPr>
                <w:rFonts w:asciiTheme="minorHAnsi" w:hAnsiTheme="minorHAnsi" w:cstheme="minorHAnsi"/>
              </w:rPr>
              <w:t>Counciller's</w:t>
            </w:r>
            <w:proofErr w:type="spellEnd"/>
            <w:r w:rsidRPr="00FF6BA6">
              <w:rPr>
                <w:rFonts w:asciiTheme="minorHAnsi" w:hAnsiTheme="minorHAnsi" w:cstheme="minorHAnsi"/>
              </w:rPr>
              <w:t xml:space="preserve"> Mileage</w:t>
            </w:r>
          </w:p>
        </w:tc>
        <w:tc>
          <w:tcPr>
            <w:tcW w:w="1417" w:type="dxa"/>
            <w:tcBorders>
              <w:top w:val="nil"/>
              <w:left w:val="nil"/>
              <w:bottom w:val="nil"/>
              <w:right w:val="single" w:sz="4" w:space="0" w:color="auto"/>
            </w:tcBorders>
            <w:shd w:val="clear" w:color="auto" w:fill="auto"/>
            <w:noWrap/>
            <w:vAlign w:val="bottom"/>
            <w:hideMark/>
          </w:tcPr>
          <w:p w14:paraId="3E9410D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50.00 </w:t>
            </w:r>
          </w:p>
        </w:tc>
        <w:tc>
          <w:tcPr>
            <w:tcW w:w="1418" w:type="dxa"/>
            <w:tcBorders>
              <w:top w:val="nil"/>
              <w:left w:val="nil"/>
              <w:bottom w:val="nil"/>
              <w:right w:val="single" w:sz="4" w:space="0" w:color="auto"/>
            </w:tcBorders>
            <w:shd w:val="clear" w:color="auto" w:fill="auto"/>
            <w:noWrap/>
            <w:vAlign w:val="bottom"/>
            <w:hideMark/>
          </w:tcPr>
          <w:p w14:paraId="5155F71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69F627E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50.00 </w:t>
            </w:r>
          </w:p>
        </w:tc>
        <w:tc>
          <w:tcPr>
            <w:tcW w:w="1276" w:type="dxa"/>
            <w:tcBorders>
              <w:top w:val="nil"/>
              <w:left w:val="nil"/>
              <w:bottom w:val="nil"/>
              <w:right w:val="single" w:sz="4" w:space="0" w:color="auto"/>
            </w:tcBorders>
            <w:shd w:val="clear" w:color="auto" w:fill="auto"/>
            <w:noWrap/>
            <w:vAlign w:val="bottom"/>
            <w:hideMark/>
          </w:tcPr>
          <w:p w14:paraId="2365488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7F9CD9D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50.00 </w:t>
            </w:r>
          </w:p>
        </w:tc>
        <w:tc>
          <w:tcPr>
            <w:tcW w:w="851" w:type="dxa"/>
            <w:tcBorders>
              <w:top w:val="nil"/>
              <w:left w:val="nil"/>
              <w:bottom w:val="nil"/>
              <w:right w:val="single" w:sz="4" w:space="0" w:color="auto"/>
            </w:tcBorders>
            <w:shd w:val="clear" w:color="auto" w:fill="auto"/>
            <w:noWrap/>
            <w:vAlign w:val="bottom"/>
            <w:hideMark/>
          </w:tcPr>
          <w:p w14:paraId="3F5E8CD6"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3A7F0159"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279834AF"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Training</w:t>
            </w:r>
          </w:p>
        </w:tc>
        <w:tc>
          <w:tcPr>
            <w:tcW w:w="1417" w:type="dxa"/>
            <w:tcBorders>
              <w:top w:val="nil"/>
              <w:left w:val="nil"/>
              <w:bottom w:val="nil"/>
              <w:right w:val="single" w:sz="4" w:space="0" w:color="auto"/>
            </w:tcBorders>
            <w:shd w:val="clear" w:color="auto" w:fill="auto"/>
            <w:noWrap/>
            <w:vAlign w:val="bottom"/>
            <w:hideMark/>
          </w:tcPr>
          <w:p w14:paraId="1529D92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400.00 </w:t>
            </w:r>
          </w:p>
        </w:tc>
        <w:tc>
          <w:tcPr>
            <w:tcW w:w="1418" w:type="dxa"/>
            <w:tcBorders>
              <w:top w:val="nil"/>
              <w:left w:val="nil"/>
              <w:bottom w:val="nil"/>
              <w:right w:val="single" w:sz="4" w:space="0" w:color="auto"/>
            </w:tcBorders>
            <w:shd w:val="clear" w:color="auto" w:fill="auto"/>
            <w:noWrap/>
            <w:vAlign w:val="bottom"/>
            <w:hideMark/>
          </w:tcPr>
          <w:p w14:paraId="017C236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25.00 </w:t>
            </w:r>
          </w:p>
        </w:tc>
        <w:tc>
          <w:tcPr>
            <w:tcW w:w="1134" w:type="dxa"/>
            <w:tcBorders>
              <w:top w:val="nil"/>
              <w:left w:val="nil"/>
              <w:bottom w:val="nil"/>
              <w:right w:val="single" w:sz="4" w:space="0" w:color="auto"/>
            </w:tcBorders>
            <w:shd w:val="clear" w:color="auto" w:fill="auto"/>
            <w:noWrap/>
            <w:vAlign w:val="bottom"/>
            <w:hideMark/>
          </w:tcPr>
          <w:p w14:paraId="1267F54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375.00 </w:t>
            </w:r>
          </w:p>
        </w:tc>
        <w:tc>
          <w:tcPr>
            <w:tcW w:w="1276" w:type="dxa"/>
            <w:tcBorders>
              <w:top w:val="nil"/>
              <w:left w:val="nil"/>
              <w:bottom w:val="nil"/>
              <w:right w:val="single" w:sz="4" w:space="0" w:color="auto"/>
            </w:tcBorders>
            <w:shd w:val="clear" w:color="auto" w:fill="auto"/>
            <w:noWrap/>
            <w:vAlign w:val="bottom"/>
            <w:hideMark/>
          </w:tcPr>
          <w:p w14:paraId="39394EC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159.00 </w:t>
            </w:r>
          </w:p>
        </w:tc>
        <w:tc>
          <w:tcPr>
            <w:tcW w:w="1275" w:type="dxa"/>
            <w:tcBorders>
              <w:top w:val="nil"/>
              <w:left w:val="nil"/>
              <w:bottom w:val="nil"/>
              <w:right w:val="single" w:sz="4" w:space="0" w:color="auto"/>
            </w:tcBorders>
            <w:shd w:val="clear" w:color="auto" w:fill="auto"/>
            <w:noWrap/>
            <w:vAlign w:val="bottom"/>
            <w:hideMark/>
          </w:tcPr>
          <w:p w14:paraId="668F1CA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241.00 </w:t>
            </w:r>
          </w:p>
        </w:tc>
        <w:tc>
          <w:tcPr>
            <w:tcW w:w="851" w:type="dxa"/>
            <w:tcBorders>
              <w:top w:val="nil"/>
              <w:left w:val="nil"/>
              <w:bottom w:val="nil"/>
              <w:right w:val="single" w:sz="4" w:space="0" w:color="auto"/>
            </w:tcBorders>
            <w:shd w:val="clear" w:color="auto" w:fill="auto"/>
            <w:noWrap/>
            <w:vAlign w:val="bottom"/>
            <w:hideMark/>
          </w:tcPr>
          <w:p w14:paraId="1B4B8020"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4</w:t>
            </w:r>
          </w:p>
        </w:tc>
      </w:tr>
      <w:tr w:rsidR="00FF6BA6" w:rsidRPr="00FF6BA6" w14:paraId="101411B7"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3563963D"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Laptop Computer</w:t>
            </w:r>
          </w:p>
        </w:tc>
        <w:tc>
          <w:tcPr>
            <w:tcW w:w="1417" w:type="dxa"/>
            <w:tcBorders>
              <w:top w:val="nil"/>
              <w:left w:val="nil"/>
              <w:bottom w:val="nil"/>
              <w:right w:val="single" w:sz="4" w:space="0" w:color="auto"/>
            </w:tcBorders>
            <w:shd w:val="clear" w:color="auto" w:fill="auto"/>
            <w:noWrap/>
            <w:vAlign w:val="bottom"/>
            <w:hideMark/>
          </w:tcPr>
          <w:p w14:paraId="4887730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0F53ED3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323.99 </w:t>
            </w:r>
          </w:p>
        </w:tc>
        <w:tc>
          <w:tcPr>
            <w:tcW w:w="1134" w:type="dxa"/>
            <w:tcBorders>
              <w:top w:val="nil"/>
              <w:left w:val="nil"/>
              <w:bottom w:val="nil"/>
              <w:right w:val="single" w:sz="4" w:space="0" w:color="auto"/>
            </w:tcBorders>
            <w:shd w:val="clear" w:color="auto" w:fill="auto"/>
            <w:noWrap/>
            <w:vAlign w:val="bottom"/>
            <w:hideMark/>
          </w:tcPr>
          <w:p w14:paraId="21BF45F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323.99 </w:t>
            </w:r>
          </w:p>
        </w:tc>
        <w:tc>
          <w:tcPr>
            <w:tcW w:w="1276" w:type="dxa"/>
            <w:tcBorders>
              <w:top w:val="nil"/>
              <w:left w:val="nil"/>
              <w:bottom w:val="nil"/>
              <w:right w:val="single" w:sz="4" w:space="0" w:color="auto"/>
            </w:tcBorders>
            <w:shd w:val="clear" w:color="auto" w:fill="auto"/>
            <w:noWrap/>
            <w:vAlign w:val="bottom"/>
            <w:hideMark/>
          </w:tcPr>
          <w:p w14:paraId="41ED0F4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323.99 </w:t>
            </w:r>
          </w:p>
        </w:tc>
        <w:tc>
          <w:tcPr>
            <w:tcW w:w="1275" w:type="dxa"/>
            <w:tcBorders>
              <w:top w:val="nil"/>
              <w:left w:val="nil"/>
              <w:bottom w:val="nil"/>
              <w:right w:val="single" w:sz="4" w:space="0" w:color="auto"/>
            </w:tcBorders>
            <w:shd w:val="clear" w:color="auto" w:fill="auto"/>
            <w:noWrap/>
            <w:vAlign w:val="bottom"/>
            <w:hideMark/>
          </w:tcPr>
          <w:p w14:paraId="3E6F966B" w14:textId="77777777" w:rsidR="00FF6BA6" w:rsidRPr="00FF6BA6" w:rsidRDefault="00FF6BA6" w:rsidP="00581E71">
            <w:pPr>
              <w:rPr>
                <w:rFonts w:asciiTheme="minorHAnsi" w:hAnsiTheme="minorHAnsi" w:cstheme="minorHAnsi"/>
                <w:color w:val="FF0000"/>
              </w:rPr>
            </w:pPr>
            <w:r w:rsidRPr="00FF6BA6">
              <w:rPr>
                <w:rFonts w:asciiTheme="minorHAnsi" w:hAnsiTheme="minorHAnsi" w:cstheme="minorHAnsi"/>
                <w:color w:val="FF0000"/>
              </w:rPr>
              <w:t xml:space="preserve">-      323.99 </w:t>
            </w:r>
          </w:p>
        </w:tc>
        <w:tc>
          <w:tcPr>
            <w:tcW w:w="851" w:type="dxa"/>
            <w:tcBorders>
              <w:top w:val="nil"/>
              <w:left w:val="nil"/>
              <w:bottom w:val="nil"/>
              <w:right w:val="single" w:sz="4" w:space="0" w:color="auto"/>
            </w:tcBorders>
            <w:shd w:val="clear" w:color="auto" w:fill="auto"/>
            <w:noWrap/>
            <w:vAlign w:val="bottom"/>
            <w:hideMark/>
          </w:tcPr>
          <w:p w14:paraId="59EA643B"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4154D4AF"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6CF84AA2"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Microsoft Office 365</w:t>
            </w:r>
          </w:p>
        </w:tc>
        <w:tc>
          <w:tcPr>
            <w:tcW w:w="1417" w:type="dxa"/>
            <w:tcBorders>
              <w:top w:val="nil"/>
              <w:left w:val="nil"/>
              <w:bottom w:val="nil"/>
              <w:right w:val="single" w:sz="4" w:space="0" w:color="auto"/>
            </w:tcBorders>
            <w:shd w:val="clear" w:color="auto" w:fill="auto"/>
            <w:noWrap/>
            <w:vAlign w:val="bottom"/>
            <w:hideMark/>
          </w:tcPr>
          <w:p w14:paraId="0C5408B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0EDE07B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 </w:t>
            </w:r>
          </w:p>
        </w:tc>
        <w:tc>
          <w:tcPr>
            <w:tcW w:w="1134" w:type="dxa"/>
            <w:tcBorders>
              <w:top w:val="nil"/>
              <w:left w:val="nil"/>
              <w:bottom w:val="nil"/>
              <w:right w:val="single" w:sz="4" w:space="0" w:color="auto"/>
            </w:tcBorders>
            <w:shd w:val="clear" w:color="auto" w:fill="auto"/>
            <w:noWrap/>
            <w:vAlign w:val="bottom"/>
            <w:hideMark/>
          </w:tcPr>
          <w:p w14:paraId="76DA4DF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 </w:t>
            </w:r>
          </w:p>
        </w:tc>
        <w:tc>
          <w:tcPr>
            <w:tcW w:w="1276" w:type="dxa"/>
            <w:tcBorders>
              <w:top w:val="nil"/>
              <w:left w:val="nil"/>
              <w:bottom w:val="nil"/>
              <w:right w:val="single" w:sz="4" w:space="0" w:color="auto"/>
            </w:tcBorders>
            <w:shd w:val="clear" w:color="auto" w:fill="auto"/>
            <w:noWrap/>
            <w:vAlign w:val="bottom"/>
            <w:hideMark/>
          </w:tcPr>
          <w:p w14:paraId="2FEE0B2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 </w:t>
            </w:r>
          </w:p>
        </w:tc>
        <w:tc>
          <w:tcPr>
            <w:tcW w:w="1275" w:type="dxa"/>
            <w:tcBorders>
              <w:top w:val="nil"/>
              <w:left w:val="nil"/>
              <w:bottom w:val="nil"/>
              <w:right w:val="single" w:sz="4" w:space="0" w:color="auto"/>
            </w:tcBorders>
            <w:shd w:val="clear" w:color="auto" w:fill="auto"/>
            <w:noWrap/>
            <w:vAlign w:val="bottom"/>
            <w:hideMark/>
          </w:tcPr>
          <w:p w14:paraId="5A2F55FF" w14:textId="77777777" w:rsidR="00FF6BA6" w:rsidRPr="00FF6BA6" w:rsidRDefault="00FF6BA6" w:rsidP="00581E71">
            <w:pPr>
              <w:rPr>
                <w:rFonts w:asciiTheme="minorHAnsi" w:hAnsiTheme="minorHAnsi" w:cstheme="minorHAnsi"/>
                <w:color w:val="FF0000"/>
              </w:rPr>
            </w:pPr>
            <w:r w:rsidRPr="00FF6BA6">
              <w:rPr>
                <w:rFonts w:asciiTheme="minorHAnsi" w:hAnsiTheme="minorHAnsi" w:cstheme="minorHAnsi"/>
                <w:color w:val="FF0000"/>
              </w:rPr>
              <w:t xml:space="preserve">-        30.00 </w:t>
            </w:r>
          </w:p>
        </w:tc>
        <w:tc>
          <w:tcPr>
            <w:tcW w:w="851" w:type="dxa"/>
            <w:tcBorders>
              <w:top w:val="nil"/>
              <w:left w:val="nil"/>
              <w:bottom w:val="nil"/>
              <w:right w:val="single" w:sz="4" w:space="0" w:color="auto"/>
            </w:tcBorders>
            <w:shd w:val="clear" w:color="auto" w:fill="auto"/>
            <w:noWrap/>
            <w:vAlign w:val="bottom"/>
            <w:hideMark/>
          </w:tcPr>
          <w:p w14:paraId="65030E9F"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5</w:t>
            </w:r>
          </w:p>
        </w:tc>
      </w:tr>
      <w:tr w:rsidR="00FF6BA6" w:rsidRPr="00FF6BA6" w14:paraId="2B10A517"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6E701F21"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Grants &amp; Donations</w:t>
            </w:r>
          </w:p>
        </w:tc>
        <w:tc>
          <w:tcPr>
            <w:tcW w:w="1417" w:type="dxa"/>
            <w:tcBorders>
              <w:top w:val="nil"/>
              <w:left w:val="nil"/>
              <w:bottom w:val="nil"/>
              <w:right w:val="single" w:sz="4" w:space="0" w:color="auto"/>
            </w:tcBorders>
            <w:shd w:val="clear" w:color="auto" w:fill="auto"/>
            <w:noWrap/>
            <w:vAlign w:val="bottom"/>
            <w:hideMark/>
          </w:tcPr>
          <w:p w14:paraId="5E6721D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418" w:type="dxa"/>
            <w:tcBorders>
              <w:top w:val="nil"/>
              <w:left w:val="nil"/>
              <w:bottom w:val="nil"/>
              <w:right w:val="single" w:sz="4" w:space="0" w:color="auto"/>
            </w:tcBorders>
            <w:shd w:val="clear" w:color="auto" w:fill="auto"/>
            <w:noWrap/>
            <w:vAlign w:val="bottom"/>
            <w:hideMark/>
          </w:tcPr>
          <w:p w14:paraId="358ACBE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28BDA56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276" w:type="dxa"/>
            <w:tcBorders>
              <w:top w:val="nil"/>
              <w:left w:val="nil"/>
              <w:bottom w:val="nil"/>
              <w:right w:val="single" w:sz="4" w:space="0" w:color="auto"/>
            </w:tcBorders>
            <w:shd w:val="clear" w:color="auto" w:fill="auto"/>
            <w:noWrap/>
            <w:vAlign w:val="bottom"/>
            <w:hideMark/>
          </w:tcPr>
          <w:p w14:paraId="0E80232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64D0B5B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851" w:type="dxa"/>
            <w:tcBorders>
              <w:top w:val="nil"/>
              <w:left w:val="nil"/>
              <w:bottom w:val="nil"/>
              <w:right w:val="single" w:sz="4" w:space="0" w:color="auto"/>
            </w:tcBorders>
            <w:shd w:val="clear" w:color="auto" w:fill="auto"/>
            <w:noWrap/>
            <w:vAlign w:val="bottom"/>
            <w:hideMark/>
          </w:tcPr>
          <w:p w14:paraId="35D798E0"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556F02B3"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389A236C"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Election Expenses</w:t>
            </w:r>
          </w:p>
        </w:tc>
        <w:tc>
          <w:tcPr>
            <w:tcW w:w="1417" w:type="dxa"/>
            <w:tcBorders>
              <w:top w:val="nil"/>
              <w:left w:val="nil"/>
              <w:bottom w:val="nil"/>
              <w:right w:val="single" w:sz="4" w:space="0" w:color="auto"/>
            </w:tcBorders>
            <w:shd w:val="clear" w:color="auto" w:fill="auto"/>
            <w:noWrap/>
            <w:vAlign w:val="bottom"/>
            <w:hideMark/>
          </w:tcPr>
          <w:p w14:paraId="0C4DA554"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146.00 </w:t>
            </w:r>
          </w:p>
        </w:tc>
        <w:tc>
          <w:tcPr>
            <w:tcW w:w="1418" w:type="dxa"/>
            <w:tcBorders>
              <w:top w:val="nil"/>
              <w:left w:val="nil"/>
              <w:bottom w:val="nil"/>
              <w:right w:val="single" w:sz="4" w:space="0" w:color="auto"/>
            </w:tcBorders>
            <w:shd w:val="clear" w:color="auto" w:fill="auto"/>
            <w:noWrap/>
            <w:vAlign w:val="bottom"/>
            <w:hideMark/>
          </w:tcPr>
          <w:p w14:paraId="19CC38B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4AA9B7D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146.00 </w:t>
            </w:r>
          </w:p>
        </w:tc>
        <w:tc>
          <w:tcPr>
            <w:tcW w:w="1276" w:type="dxa"/>
            <w:tcBorders>
              <w:top w:val="nil"/>
              <w:left w:val="nil"/>
              <w:bottom w:val="nil"/>
              <w:right w:val="single" w:sz="4" w:space="0" w:color="auto"/>
            </w:tcBorders>
            <w:shd w:val="clear" w:color="auto" w:fill="auto"/>
            <w:noWrap/>
            <w:vAlign w:val="bottom"/>
            <w:hideMark/>
          </w:tcPr>
          <w:p w14:paraId="6BFDFB95"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   </w:t>
            </w:r>
          </w:p>
        </w:tc>
        <w:tc>
          <w:tcPr>
            <w:tcW w:w="1275" w:type="dxa"/>
            <w:tcBorders>
              <w:top w:val="nil"/>
              <w:left w:val="nil"/>
              <w:bottom w:val="nil"/>
              <w:right w:val="single" w:sz="4" w:space="0" w:color="auto"/>
            </w:tcBorders>
            <w:shd w:val="clear" w:color="auto" w:fill="auto"/>
            <w:noWrap/>
            <w:vAlign w:val="bottom"/>
            <w:hideMark/>
          </w:tcPr>
          <w:p w14:paraId="09A96C7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146.00 </w:t>
            </w:r>
          </w:p>
        </w:tc>
        <w:tc>
          <w:tcPr>
            <w:tcW w:w="851" w:type="dxa"/>
            <w:tcBorders>
              <w:top w:val="nil"/>
              <w:left w:val="nil"/>
              <w:bottom w:val="nil"/>
              <w:right w:val="single" w:sz="4" w:space="0" w:color="auto"/>
            </w:tcBorders>
            <w:shd w:val="clear" w:color="auto" w:fill="auto"/>
            <w:noWrap/>
            <w:vAlign w:val="bottom"/>
            <w:hideMark/>
          </w:tcPr>
          <w:p w14:paraId="43B36D25"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126F0630"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1EC77A33"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APM Expenses</w:t>
            </w:r>
          </w:p>
        </w:tc>
        <w:tc>
          <w:tcPr>
            <w:tcW w:w="1417" w:type="dxa"/>
            <w:tcBorders>
              <w:top w:val="nil"/>
              <w:left w:val="nil"/>
              <w:bottom w:val="nil"/>
              <w:right w:val="single" w:sz="4" w:space="0" w:color="auto"/>
            </w:tcBorders>
            <w:shd w:val="clear" w:color="auto" w:fill="auto"/>
            <w:noWrap/>
            <w:vAlign w:val="bottom"/>
            <w:hideMark/>
          </w:tcPr>
          <w:p w14:paraId="65A7C2F4"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25.00 </w:t>
            </w:r>
          </w:p>
        </w:tc>
        <w:tc>
          <w:tcPr>
            <w:tcW w:w="1418" w:type="dxa"/>
            <w:tcBorders>
              <w:top w:val="nil"/>
              <w:left w:val="nil"/>
              <w:bottom w:val="nil"/>
              <w:right w:val="single" w:sz="4" w:space="0" w:color="auto"/>
            </w:tcBorders>
            <w:shd w:val="clear" w:color="auto" w:fill="auto"/>
            <w:noWrap/>
            <w:vAlign w:val="bottom"/>
            <w:hideMark/>
          </w:tcPr>
          <w:p w14:paraId="6FEEEEF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3C52824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25.00 </w:t>
            </w:r>
          </w:p>
        </w:tc>
        <w:tc>
          <w:tcPr>
            <w:tcW w:w="1276" w:type="dxa"/>
            <w:tcBorders>
              <w:top w:val="nil"/>
              <w:left w:val="nil"/>
              <w:bottom w:val="nil"/>
              <w:right w:val="single" w:sz="4" w:space="0" w:color="auto"/>
            </w:tcBorders>
            <w:shd w:val="clear" w:color="auto" w:fill="auto"/>
            <w:noWrap/>
            <w:vAlign w:val="bottom"/>
            <w:hideMark/>
          </w:tcPr>
          <w:p w14:paraId="445BA94A"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25.00 </w:t>
            </w:r>
          </w:p>
        </w:tc>
        <w:tc>
          <w:tcPr>
            <w:tcW w:w="1275" w:type="dxa"/>
            <w:tcBorders>
              <w:top w:val="nil"/>
              <w:left w:val="nil"/>
              <w:bottom w:val="nil"/>
              <w:right w:val="single" w:sz="4" w:space="0" w:color="auto"/>
            </w:tcBorders>
            <w:shd w:val="clear" w:color="auto" w:fill="auto"/>
            <w:noWrap/>
            <w:vAlign w:val="bottom"/>
            <w:hideMark/>
          </w:tcPr>
          <w:p w14:paraId="0B7A662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71ACEF8E"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2396501E" w14:textId="77777777" w:rsidTr="00581E71">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484D0C9E"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Other</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EE9F78B"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721.00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0CA69CA"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378.99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0491923"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342.01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F563ABE"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537.99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A18671C"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183.01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5388014"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7E9EDEA9"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588C4200"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Work on </w:t>
            </w:r>
            <w:proofErr w:type="spellStart"/>
            <w:r w:rsidRPr="00FF6BA6">
              <w:rPr>
                <w:rFonts w:asciiTheme="minorHAnsi" w:hAnsiTheme="minorHAnsi" w:cstheme="minorHAnsi"/>
              </w:rPr>
              <w:t>Kilcot</w:t>
            </w:r>
            <w:proofErr w:type="spellEnd"/>
            <w:r w:rsidRPr="00FF6BA6">
              <w:rPr>
                <w:rFonts w:asciiTheme="minorHAnsi" w:hAnsiTheme="minorHAnsi" w:cstheme="minorHAnsi"/>
              </w:rPr>
              <w:t xml:space="preserve"> Green</w:t>
            </w:r>
          </w:p>
        </w:tc>
        <w:tc>
          <w:tcPr>
            <w:tcW w:w="1417" w:type="dxa"/>
            <w:tcBorders>
              <w:top w:val="nil"/>
              <w:left w:val="nil"/>
              <w:bottom w:val="nil"/>
              <w:right w:val="single" w:sz="4" w:space="0" w:color="auto"/>
            </w:tcBorders>
            <w:shd w:val="clear" w:color="auto" w:fill="auto"/>
            <w:noWrap/>
            <w:vAlign w:val="bottom"/>
            <w:hideMark/>
          </w:tcPr>
          <w:p w14:paraId="17CCCF3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750.00 </w:t>
            </w:r>
          </w:p>
        </w:tc>
        <w:tc>
          <w:tcPr>
            <w:tcW w:w="1418" w:type="dxa"/>
            <w:tcBorders>
              <w:top w:val="nil"/>
              <w:left w:val="nil"/>
              <w:bottom w:val="nil"/>
              <w:right w:val="single" w:sz="4" w:space="0" w:color="auto"/>
            </w:tcBorders>
            <w:shd w:val="clear" w:color="auto" w:fill="auto"/>
            <w:noWrap/>
            <w:vAlign w:val="bottom"/>
            <w:hideMark/>
          </w:tcPr>
          <w:p w14:paraId="273578C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4967F67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750.00 </w:t>
            </w:r>
          </w:p>
        </w:tc>
        <w:tc>
          <w:tcPr>
            <w:tcW w:w="1276" w:type="dxa"/>
            <w:tcBorders>
              <w:top w:val="nil"/>
              <w:left w:val="nil"/>
              <w:bottom w:val="nil"/>
              <w:right w:val="single" w:sz="4" w:space="0" w:color="auto"/>
            </w:tcBorders>
            <w:shd w:val="clear" w:color="auto" w:fill="auto"/>
            <w:noWrap/>
            <w:vAlign w:val="bottom"/>
            <w:hideMark/>
          </w:tcPr>
          <w:p w14:paraId="3466EA3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750.00 </w:t>
            </w:r>
          </w:p>
        </w:tc>
        <w:tc>
          <w:tcPr>
            <w:tcW w:w="1275" w:type="dxa"/>
            <w:tcBorders>
              <w:top w:val="nil"/>
              <w:left w:val="nil"/>
              <w:bottom w:val="nil"/>
              <w:right w:val="single" w:sz="4" w:space="0" w:color="auto"/>
            </w:tcBorders>
            <w:shd w:val="clear" w:color="auto" w:fill="auto"/>
            <w:noWrap/>
            <w:vAlign w:val="bottom"/>
            <w:hideMark/>
          </w:tcPr>
          <w:p w14:paraId="6B34995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5BEBC2D9"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54DE5AE9"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2FD105D0"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Registration</w:t>
            </w:r>
          </w:p>
        </w:tc>
        <w:tc>
          <w:tcPr>
            <w:tcW w:w="1417" w:type="dxa"/>
            <w:tcBorders>
              <w:top w:val="nil"/>
              <w:left w:val="nil"/>
              <w:bottom w:val="nil"/>
              <w:right w:val="single" w:sz="4" w:space="0" w:color="auto"/>
            </w:tcBorders>
            <w:shd w:val="clear" w:color="auto" w:fill="auto"/>
            <w:noWrap/>
            <w:vAlign w:val="bottom"/>
            <w:hideMark/>
          </w:tcPr>
          <w:p w14:paraId="00D8BF5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1630A6E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6380886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76" w:type="dxa"/>
            <w:tcBorders>
              <w:top w:val="nil"/>
              <w:left w:val="nil"/>
              <w:bottom w:val="nil"/>
              <w:right w:val="single" w:sz="4" w:space="0" w:color="auto"/>
            </w:tcBorders>
            <w:shd w:val="clear" w:color="auto" w:fill="auto"/>
            <w:noWrap/>
            <w:vAlign w:val="bottom"/>
            <w:hideMark/>
          </w:tcPr>
          <w:p w14:paraId="54FE70A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1275" w:type="dxa"/>
            <w:tcBorders>
              <w:top w:val="nil"/>
              <w:left w:val="nil"/>
              <w:bottom w:val="nil"/>
              <w:right w:val="single" w:sz="4" w:space="0" w:color="auto"/>
            </w:tcBorders>
            <w:shd w:val="clear" w:color="auto" w:fill="auto"/>
            <w:noWrap/>
            <w:vAlign w:val="bottom"/>
            <w:hideMark/>
          </w:tcPr>
          <w:p w14:paraId="4034E84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851" w:type="dxa"/>
            <w:tcBorders>
              <w:top w:val="nil"/>
              <w:left w:val="nil"/>
              <w:bottom w:val="nil"/>
              <w:right w:val="single" w:sz="4" w:space="0" w:color="auto"/>
            </w:tcBorders>
            <w:shd w:val="clear" w:color="auto" w:fill="auto"/>
            <w:noWrap/>
            <w:vAlign w:val="bottom"/>
            <w:hideMark/>
          </w:tcPr>
          <w:p w14:paraId="48BEA575"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333A9E2A" w14:textId="77777777" w:rsidTr="00581E71">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71527B93"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Amenities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45BBBEE"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750.00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E4540F3"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1D9798D"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750.00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F18F6CF"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750.00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BC11BD9"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A561398"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39EACC38"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6AD272F8"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Contingency</w:t>
            </w:r>
          </w:p>
        </w:tc>
        <w:tc>
          <w:tcPr>
            <w:tcW w:w="1417" w:type="dxa"/>
            <w:tcBorders>
              <w:top w:val="nil"/>
              <w:left w:val="nil"/>
              <w:bottom w:val="nil"/>
              <w:right w:val="single" w:sz="4" w:space="0" w:color="auto"/>
            </w:tcBorders>
            <w:shd w:val="clear" w:color="auto" w:fill="auto"/>
            <w:noWrap/>
            <w:vAlign w:val="bottom"/>
            <w:hideMark/>
          </w:tcPr>
          <w:p w14:paraId="2691796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300.00 </w:t>
            </w:r>
          </w:p>
        </w:tc>
        <w:tc>
          <w:tcPr>
            <w:tcW w:w="1418" w:type="dxa"/>
            <w:tcBorders>
              <w:top w:val="nil"/>
              <w:left w:val="nil"/>
              <w:bottom w:val="nil"/>
              <w:right w:val="single" w:sz="4" w:space="0" w:color="auto"/>
            </w:tcBorders>
            <w:shd w:val="clear" w:color="auto" w:fill="auto"/>
            <w:noWrap/>
            <w:vAlign w:val="bottom"/>
            <w:hideMark/>
          </w:tcPr>
          <w:p w14:paraId="35EB07B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149399C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300.00 </w:t>
            </w:r>
          </w:p>
        </w:tc>
        <w:tc>
          <w:tcPr>
            <w:tcW w:w="1276" w:type="dxa"/>
            <w:tcBorders>
              <w:top w:val="nil"/>
              <w:left w:val="nil"/>
              <w:bottom w:val="nil"/>
              <w:right w:val="single" w:sz="4" w:space="0" w:color="auto"/>
            </w:tcBorders>
            <w:shd w:val="clear" w:color="auto" w:fill="auto"/>
            <w:noWrap/>
            <w:vAlign w:val="bottom"/>
            <w:hideMark/>
          </w:tcPr>
          <w:p w14:paraId="7D80084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33CAEF4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300.00 </w:t>
            </w:r>
          </w:p>
        </w:tc>
        <w:tc>
          <w:tcPr>
            <w:tcW w:w="851" w:type="dxa"/>
            <w:tcBorders>
              <w:top w:val="nil"/>
              <w:left w:val="nil"/>
              <w:bottom w:val="nil"/>
              <w:right w:val="single" w:sz="4" w:space="0" w:color="auto"/>
            </w:tcBorders>
            <w:shd w:val="clear" w:color="auto" w:fill="auto"/>
            <w:noWrap/>
            <w:vAlign w:val="bottom"/>
            <w:hideMark/>
          </w:tcPr>
          <w:p w14:paraId="0B4A3BF5"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2AC57091"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7FA94C3E"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S137</w:t>
            </w:r>
          </w:p>
        </w:tc>
        <w:tc>
          <w:tcPr>
            <w:tcW w:w="1417" w:type="dxa"/>
            <w:tcBorders>
              <w:top w:val="nil"/>
              <w:left w:val="nil"/>
              <w:bottom w:val="nil"/>
              <w:right w:val="single" w:sz="4" w:space="0" w:color="auto"/>
            </w:tcBorders>
            <w:shd w:val="clear" w:color="auto" w:fill="auto"/>
            <w:noWrap/>
            <w:vAlign w:val="bottom"/>
            <w:hideMark/>
          </w:tcPr>
          <w:p w14:paraId="1CDEE6C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2E491F1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463B70C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76" w:type="dxa"/>
            <w:tcBorders>
              <w:top w:val="nil"/>
              <w:left w:val="nil"/>
              <w:bottom w:val="nil"/>
              <w:right w:val="single" w:sz="4" w:space="0" w:color="auto"/>
            </w:tcBorders>
            <w:shd w:val="clear" w:color="auto" w:fill="auto"/>
            <w:noWrap/>
            <w:vAlign w:val="bottom"/>
            <w:hideMark/>
          </w:tcPr>
          <w:p w14:paraId="71635D6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0C0459E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851" w:type="dxa"/>
            <w:tcBorders>
              <w:top w:val="nil"/>
              <w:left w:val="nil"/>
              <w:bottom w:val="nil"/>
              <w:right w:val="single" w:sz="4" w:space="0" w:color="auto"/>
            </w:tcBorders>
            <w:shd w:val="clear" w:color="auto" w:fill="auto"/>
            <w:noWrap/>
            <w:vAlign w:val="bottom"/>
            <w:hideMark/>
          </w:tcPr>
          <w:p w14:paraId="1DFA6A1C"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602AAD22" w14:textId="77777777" w:rsidTr="00581E71">
        <w:trPr>
          <w:trHeight w:val="315"/>
        </w:trPr>
        <w:tc>
          <w:tcPr>
            <w:tcW w:w="2552" w:type="dxa"/>
            <w:tcBorders>
              <w:top w:val="nil"/>
              <w:left w:val="single" w:sz="4" w:space="0" w:color="auto"/>
              <w:bottom w:val="nil"/>
              <w:right w:val="single" w:sz="4" w:space="0" w:color="auto"/>
            </w:tcBorders>
            <w:shd w:val="clear" w:color="auto" w:fill="auto"/>
            <w:hideMark/>
          </w:tcPr>
          <w:p w14:paraId="737C2D95"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VAT</w:t>
            </w:r>
          </w:p>
        </w:tc>
        <w:tc>
          <w:tcPr>
            <w:tcW w:w="1417" w:type="dxa"/>
            <w:tcBorders>
              <w:top w:val="nil"/>
              <w:left w:val="nil"/>
              <w:bottom w:val="nil"/>
              <w:right w:val="single" w:sz="4" w:space="0" w:color="auto"/>
            </w:tcBorders>
            <w:shd w:val="clear" w:color="auto" w:fill="auto"/>
            <w:noWrap/>
            <w:vAlign w:val="bottom"/>
            <w:hideMark/>
          </w:tcPr>
          <w:p w14:paraId="7DEDB53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234D39F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94.96 </w:t>
            </w:r>
          </w:p>
        </w:tc>
        <w:tc>
          <w:tcPr>
            <w:tcW w:w="1134" w:type="dxa"/>
            <w:tcBorders>
              <w:top w:val="nil"/>
              <w:left w:val="nil"/>
              <w:bottom w:val="nil"/>
              <w:right w:val="single" w:sz="4" w:space="0" w:color="auto"/>
            </w:tcBorders>
            <w:shd w:val="clear" w:color="auto" w:fill="auto"/>
            <w:noWrap/>
            <w:vAlign w:val="bottom"/>
            <w:hideMark/>
          </w:tcPr>
          <w:p w14:paraId="64B5D43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1276" w:type="dxa"/>
            <w:tcBorders>
              <w:top w:val="nil"/>
              <w:left w:val="nil"/>
              <w:bottom w:val="nil"/>
              <w:right w:val="single" w:sz="4" w:space="0" w:color="auto"/>
            </w:tcBorders>
            <w:shd w:val="clear" w:color="auto" w:fill="auto"/>
            <w:noWrap/>
            <w:vAlign w:val="bottom"/>
            <w:hideMark/>
          </w:tcPr>
          <w:p w14:paraId="2E9ACB6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94.96 </w:t>
            </w:r>
          </w:p>
        </w:tc>
        <w:tc>
          <w:tcPr>
            <w:tcW w:w="1275" w:type="dxa"/>
            <w:tcBorders>
              <w:top w:val="nil"/>
              <w:left w:val="nil"/>
              <w:bottom w:val="nil"/>
              <w:right w:val="single" w:sz="4" w:space="0" w:color="auto"/>
            </w:tcBorders>
            <w:shd w:val="clear" w:color="auto" w:fill="auto"/>
            <w:noWrap/>
            <w:vAlign w:val="bottom"/>
            <w:hideMark/>
          </w:tcPr>
          <w:p w14:paraId="037AC3B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851" w:type="dxa"/>
            <w:tcBorders>
              <w:top w:val="nil"/>
              <w:left w:val="nil"/>
              <w:bottom w:val="nil"/>
              <w:right w:val="single" w:sz="4" w:space="0" w:color="auto"/>
            </w:tcBorders>
            <w:shd w:val="clear" w:color="auto" w:fill="auto"/>
            <w:noWrap/>
            <w:vAlign w:val="bottom"/>
            <w:hideMark/>
          </w:tcPr>
          <w:p w14:paraId="17B39A14"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311C0D0E" w14:textId="77777777" w:rsidTr="00581E71">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040D036"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TOTAL EXPENDITURE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1807FCF"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5,779.92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9B3FA06"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1,844.09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88B7924"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4,030.79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9B3466D"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4,928.41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DA19041"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937.22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A27BA20"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6</w:t>
            </w:r>
          </w:p>
        </w:tc>
      </w:tr>
      <w:tr w:rsidR="00FF6BA6" w:rsidRPr="00FF6BA6" w14:paraId="7390FCB1" w14:textId="77777777" w:rsidTr="00581E71">
        <w:trPr>
          <w:trHeight w:val="315"/>
        </w:trPr>
        <w:tc>
          <w:tcPr>
            <w:tcW w:w="2552" w:type="dxa"/>
            <w:tcBorders>
              <w:top w:val="nil"/>
              <w:left w:val="nil"/>
              <w:bottom w:val="nil"/>
              <w:right w:val="nil"/>
            </w:tcBorders>
            <w:shd w:val="clear" w:color="auto" w:fill="auto"/>
            <w:noWrap/>
            <w:vAlign w:val="bottom"/>
            <w:hideMark/>
          </w:tcPr>
          <w:p w14:paraId="1C2DAB1A" w14:textId="77777777" w:rsidR="00FF6BA6" w:rsidRPr="00FF6BA6" w:rsidRDefault="00FF6BA6" w:rsidP="00581E71">
            <w:pPr>
              <w:jc w:val="center"/>
              <w:rPr>
                <w:rFonts w:asciiTheme="minorHAnsi" w:hAnsiTheme="minorHAnsi" w:cstheme="minorHAnsi"/>
                <w:b/>
                <w:bCs/>
              </w:rPr>
            </w:pPr>
          </w:p>
        </w:tc>
        <w:tc>
          <w:tcPr>
            <w:tcW w:w="1417" w:type="dxa"/>
            <w:tcBorders>
              <w:top w:val="nil"/>
              <w:left w:val="nil"/>
              <w:bottom w:val="nil"/>
              <w:right w:val="nil"/>
            </w:tcBorders>
            <w:shd w:val="clear" w:color="auto" w:fill="auto"/>
            <w:noWrap/>
            <w:vAlign w:val="bottom"/>
            <w:hideMark/>
          </w:tcPr>
          <w:p w14:paraId="1F09D632" w14:textId="77777777" w:rsidR="00FF6BA6" w:rsidRPr="00FF6BA6" w:rsidRDefault="00FF6BA6" w:rsidP="00581E71">
            <w:pPr>
              <w:rPr>
                <w:rFonts w:asciiTheme="minorHAnsi" w:hAnsiTheme="minorHAnsi" w:cstheme="minorHAnsi"/>
              </w:rPr>
            </w:pPr>
          </w:p>
        </w:tc>
        <w:tc>
          <w:tcPr>
            <w:tcW w:w="1418" w:type="dxa"/>
            <w:tcBorders>
              <w:top w:val="nil"/>
              <w:left w:val="nil"/>
              <w:bottom w:val="nil"/>
              <w:right w:val="nil"/>
            </w:tcBorders>
            <w:shd w:val="clear" w:color="auto" w:fill="auto"/>
            <w:noWrap/>
            <w:vAlign w:val="bottom"/>
            <w:hideMark/>
          </w:tcPr>
          <w:p w14:paraId="576AF628" w14:textId="77777777" w:rsidR="00FF6BA6" w:rsidRPr="00FF6BA6" w:rsidRDefault="00FF6BA6" w:rsidP="00581E71">
            <w:pPr>
              <w:rPr>
                <w:rFonts w:asciiTheme="minorHAnsi" w:hAnsiTheme="minorHAnsi" w:cstheme="minorHAnsi"/>
              </w:rPr>
            </w:pPr>
          </w:p>
        </w:tc>
        <w:tc>
          <w:tcPr>
            <w:tcW w:w="1134" w:type="dxa"/>
            <w:tcBorders>
              <w:top w:val="nil"/>
              <w:left w:val="nil"/>
              <w:bottom w:val="nil"/>
              <w:right w:val="nil"/>
            </w:tcBorders>
            <w:shd w:val="clear" w:color="auto" w:fill="auto"/>
            <w:noWrap/>
            <w:vAlign w:val="bottom"/>
            <w:hideMark/>
          </w:tcPr>
          <w:p w14:paraId="3D724D00" w14:textId="77777777" w:rsidR="00FF6BA6" w:rsidRPr="00FF6BA6" w:rsidRDefault="00FF6BA6" w:rsidP="00581E71">
            <w:pPr>
              <w:rPr>
                <w:rFonts w:asciiTheme="minorHAnsi" w:hAnsiTheme="minorHAnsi" w:cstheme="minorHAnsi"/>
              </w:rPr>
            </w:pPr>
          </w:p>
        </w:tc>
        <w:tc>
          <w:tcPr>
            <w:tcW w:w="1276" w:type="dxa"/>
            <w:tcBorders>
              <w:top w:val="nil"/>
              <w:left w:val="nil"/>
              <w:bottom w:val="nil"/>
              <w:right w:val="nil"/>
            </w:tcBorders>
            <w:shd w:val="clear" w:color="auto" w:fill="auto"/>
            <w:noWrap/>
            <w:vAlign w:val="bottom"/>
            <w:hideMark/>
          </w:tcPr>
          <w:p w14:paraId="6500C520"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69974B71"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6C3620B0" w14:textId="77777777" w:rsidR="00FF6BA6" w:rsidRPr="00FF6BA6" w:rsidRDefault="00FF6BA6" w:rsidP="00581E71">
            <w:pPr>
              <w:rPr>
                <w:rFonts w:asciiTheme="minorHAnsi" w:hAnsiTheme="minorHAnsi" w:cstheme="minorHAnsi"/>
              </w:rPr>
            </w:pPr>
          </w:p>
        </w:tc>
      </w:tr>
      <w:tr w:rsidR="00FF6BA6" w:rsidRPr="00FF6BA6" w14:paraId="42515D71" w14:textId="77777777" w:rsidTr="00581E71">
        <w:trPr>
          <w:trHeight w:val="315"/>
        </w:trPr>
        <w:tc>
          <w:tcPr>
            <w:tcW w:w="2552" w:type="dxa"/>
            <w:tcBorders>
              <w:top w:val="nil"/>
              <w:left w:val="nil"/>
              <w:bottom w:val="nil"/>
              <w:right w:val="nil"/>
            </w:tcBorders>
            <w:shd w:val="clear" w:color="auto" w:fill="auto"/>
            <w:noWrap/>
            <w:vAlign w:val="bottom"/>
            <w:hideMark/>
          </w:tcPr>
          <w:p w14:paraId="1C3AFCC7"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NOTES:</w:t>
            </w:r>
          </w:p>
        </w:tc>
        <w:tc>
          <w:tcPr>
            <w:tcW w:w="1417" w:type="dxa"/>
            <w:tcBorders>
              <w:top w:val="nil"/>
              <w:left w:val="nil"/>
              <w:bottom w:val="nil"/>
              <w:right w:val="nil"/>
            </w:tcBorders>
            <w:shd w:val="clear" w:color="auto" w:fill="auto"/>
            <w:noWrap/>
            <w:vAlign w:val="bottom"/>
            <w:hideMark/>
          </w:tcPr>
          <w:p w14:paraId="1E00161E" w14:textId="77777777" w:rsidR="00FF6BA6" w:rsidRPr="00FF6BA6" w:rsidRDefault="00FF6BA6" w:rsidP="00581E71">
            <w:pPr>
              <w:rPr>
                <w:rFonts w:asciiTheme="minorHAnsi" w:hAnsiTheme="minorHAnsi" w:cstheme="minorHAnsi"/>
                <w:b/>
                <w:bCs/>
              </w:rPr>
            </w:pPr>
          </w:p>
        </w:tc>
        <w:tc>
          <w:tcPr>
            <w:tcW w:w="1418" w:type="dxa"/>
            <w:tcBorders>
              <w:top w:val="nil"/>
              <w:left w:val="nil"/>
              <w:bottom w:val="nil"/>
              <w:right w:val="nil"/>
            </w:tcBorders>
            <w:shd w:val="clear" w:color="auto" w:fill="auto"/>
            <w:noWrap/>
            <w:vAlign w:val="bottom"/>
            <w:hideMark/>
          </w:tcPr>
          <w:p w14:paraId="045D3CBE" w14:textId="77777777" w:rsidR="00FF6BA6" w:rsidRPr="00FF6BA6" w:rsidRDefault="00FF6BA6" w:rsidP="00581E71">
            <w:pPr>
              <w:rPr>
                <w:rFonts w:asciiTheme="minorHAnsi" w:hAnsiTheme="minorHAnsi" w:cstheme="minorHAnsi"/>
              </w:rPr>
            </w:pPr>
          </w:p>
        </w:tc>
        <w:tc>
          <w:tcPr>
            <w:tcW w:w="1134" w:type="dxa"/>
            <w:tcBorders>
              <w:top w:val="nil"/>
              <w:left w:val="nil"/>
              <w:bottom w:val="nil"/>
              <w:right w:val="nil"/>
            </w:tcBorders>
            <w:shd w:val="clear" w:color="auto" w:fill="auto"/>
            <w:noWrap/>
            <w:vAlign w:val="bottom"/>
            <w:hideMark/>
          </w:tcPr>
          <w:p w14:paraId="07EFEF36" w14:textId="77777777" w:rsidR="00FF6BA6" w:rsidRPr="00FF6BA6" w:rsidRDefault="00FF6BA6" w:rsidP="00581E71">
            <w:pPr>
              <w:rPr>
                <w:rFonts w:asciiTheme="minorHAnsi" w:hAnsiTheme="minorHAnsi" w:cstheme="minorHAnsi"/>
              </w:rPr>
            </w:pPr>
          </w:p>
        </w:tc>
        <w:tc>
          <w:tcPr>
            <w:tcW w:w="1276" w:type="dxa"/>
            <w:tcBorders>
              <w:top w:val="nil"/>
              <w:left w:val="nil"/>
              <w:bottom w:val="nil"/>
              <w:right w:val="nil"/>
            </w:tcBorders>
            <w:shd w:val="clear" w:color="auto" w:fill="auto"/>
            <w:noWrap/>
            <w:vAlign w:val="bottom"/>
            <w:hideMark/>
          </w:tcPr>
          <w:p w14:paraId="1AB8A836"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3919DEEF"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308A3CF5" w14:textId="77777777" w:rsidR="00FF6BA6" w:rsidRPr="00FF6BA6" w:rsidRDefault="00FF6BA6" w:rsidP="00581E71">
            <w:pPr>
              <w:rPr>
                <w:rFonts w:asciiTheme="minorHAnsi" w:hAnsiTheme="minorHAnsi" w:cstheme="minorHAnsi"/>
              </w:rPr>
            </w:pPr>
          </w:p>
        </w:tc>
      </w:tr>
      <w:tr w:rsidR="00FF6BA6" w:rsidRPr="00FF6BA6" w14:paraId="72B74D70" w14:textId="77777777" w:rsidTr="00581E71">
        <w:trPr>
          <w:trHeight w:val="315"/>
        </w:trPr>
        <w:tc>
          <w:tcPr>
            <w:tcW w:w="9072" w:type="dxa"/>
            <w:gridSpan w:val="6"/>
            <w:tcBorders>
              <w:top w:val="nil"/>
              <w:left w:val="nil"/>
              <w:bottom w:val="nil"/>
              <w:right w:val="nil"/>
            </w:tcBorders>
            <w:shd w:val="clear" w:color="auto" w:fill="auto"/>
            <w:noWrap/>
            <w:vAlign w:val="bottom"/>
            <w:hideMark/>
          </w:tcPr>
          <w:p w14:paraId="467A9B1B"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1. £69.66 + (£17.33 home allowance x 8 months) + £30 mileage estimate = £238.30</w:t>
            </w:r>
          </w:p>
        </w:tc>
        <w:tc>
          <w:tcPr>
            <w:tcW w:w="851" w:type="dxa"/>
            <w:tcBorders>
              <w:top w:val="nil"/>
              <w:left w:val="nil"/>
              <w:bottom w:val="nil"/>
              <w:right w:val="nil"/>
            </w:tcBorders>
            <w:shd w:val="clear" w:color="auto" w:fill="auto"/>
            <w:noWrap/>
            <w:vAlign w:val="bottom"/>
            <w:hideMark/>
          </w:tcPr>
          <w:p w14:paraId="689D3997" w14:textId="77777777" w:rsidR="00FF6BA6" w:rsidRPr="00FF6BA6" w:rsidRDefault="00FF6BA6" w:rsidP="00581E71">
            <w:pPr>
              <w:rPr>
                <w:rFonts w:asciiTheme="minorHAnsi" w:hAnsiTheme="minorHAnsi" w:cstheme="minorHAnsi"/>
              </w:rPr>
            </w:pPr>
          </w:p>
        </w:tc>
      </w:tr>
      <w:tr w:rsidR="00FF6BA6" w:rsidRPr="00FF6BA6" w14:paraId="38921DB0" w14:textId="77777777" w:rsidTr="00581E71">
        <w:trPr>
          <w:trHeight w:val="300"/>
        </w:trPr>
        <w:tc>
          <w:tcPr>
            <w:tcW w:w="3969" w:type="dxa"/>
            <w:gridSpan w:val="2"/>
            <w:tcBorders>
              <w:top w:val="nil"/>
              <w:left w:val="nil"/>
              <w:bottom w:val="nil"/>
              <w:right w:val="nil"/>
            </w:tcBorders>
            <w:shd w:val="clear" w:color="auto" w:fill="auto"/>
            <w:noWrap/>
            <w:vAlign w:val="bottom"/>
            <w:hideMark/>
          </w:tcPr>
          <w:p w14:paraId="7D22BDF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2. Budgeted figure includes VAT.</w:t>
            </w:r>
          </w:p>
        </w:tc>
        <w:tc>
          <w:tcPr>
            <w:tcW w:w="1418" w:type="dxa"/>
            <w:tcBorders>
              <w:top w:val="nil"/>
              <w:left w:val="nil"/>
              <w:bottom w:val="nil"/>
              <w:right w:val="nil"/>
            </w:tcBorders>
            <w:shd w:val="clear" w:color="auto" w:fill="auto"/>
            <w:noWrap/>
            <w:vAlign w:val="bottom"/>
            <w:hideMark/>
          </w:tcPr>
          <w:p w14:paraId="38DFA04D" w14:textId="77777777" w:rsidR="00FF6BA6" w:rsidRPr="00FF6BA6" w:rsidRDefault="00FF6BA6" w:rsidP="00581E71">
            <w:pPr>
              <w:rPr>
                <w:rFonts w:asciiTheme="minorHAnsi" w:hAnsiTheme="minorHAnsi" w:cstheme="minorHAnsi"/>
                <w:color w:val="000000"/>
              </w:rPr>
            </w:pPr>
          </w:p>
        </w:tc>
        <w:tc>
          <w:tcPr>
            <w:tcW w:w="1134" w:type="dxa"/>
            <w:tcBorders>
              <w:top w:val="nil"/>
              <w:left w:val="nil"/>
              <w:bottom w:val="nil"/>
              <w:right w:val="nil"/>
            </w:tcBorders>
            <w:shd w:val="clear" w:color="auto" w:fill="auto"/>
            <w:noWrap/>
            <w:vAlign w:val="bottom"/>
            <w:hideMark/>
          </w:tcPr>
          <w:p w14:paraId="76157A85" w14:textId="77777777" w:rsidR="00FF6BA6" w:rsidRPr="00FF6BA6" w:rsidRDefault="00FF6BA6" w:rsidP="00581E71">
            <w:pPr>
              <w:rPr>
                <w:rFonts w:asciiTheme="minorHAnsi" w:hAnsiTheme="minorHAnsi" w:cstheme="minorHAnsi"/>
              </w:rPr>
            </w:pPr>
          </w:p>
        </w:tc>
        <w:tc>
          <w:tcPr>
            <w:tcW w:w="1276" w:type="dxa"/>
            <w:tcBorders>
              <w:top w:val="nil"/>
              <w:left w:val="nil"/>
              <w:bottom w:val="nil"/>
              <w:right w:val="nil"/>
            </w:tcBorders>
            <w:shd w:val="clear" w:color="auto" w:fill="auto"/>
            <w:noWrap/>
            <w:vAlign w:val="bottom"/>
            <w:hideMark/>
          </w:tcPr>
          <w:p w14:paraId="310A2446"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6D1E50E4"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3F123543" w14:textId="77777777" w:rsidR="00FF6BA6" w:rsidRPr="00FF6BA6" w:rsidRDefault="00FF6BA6" w:rsidP="00581E71">
            <w:pPr>
              <w:rPr>
                <w:rFonts w:asciiTheme="minorHAnsi" w:hAnsiTheme="minorHAnsi" w:cstheme="minorHAnsi"/>
              </w:rPr>
            </w:pPr>
          </w:p>
        </w:tc>
      </w:tr>
      <w:tr w:rsidR="00FF6BA6" w:rsidRPr="00FF6BA6" w14:paraId="35D756ED" w14:textId="77777777" w:rsidTr="00581E71">
        <w:trPr>
          <w:trHeight w:val="300"/>
        </w:trPr>
        <w:tc>
          <w:tcPr>
            <w:tcW w:w="9923" w:type="dxa"/>
            <w:gridSpan w:val="7"/>
            <w:tcBorders>
              <w:top w:val="nil"/>
              <w:left w:val="nil"/>
              <w:bottom w:val="nil"/>
              <w:right w:val="nil"/>
            </w:tcBorders>
            <w:shd w:val="clear" w:color="auto" w:fill="auto"/>
            <w:noWrap/>
            <w:vAlign w:val="bottom"/>
            <w:hideMark/>
          </w:tcPr>
          <w:p w14:paraId="5889B45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3. Domain £19.98 + £6 x 6 months monthly fee for </w:t>
            </w:r>
            <w:proofErr w:type="spellStart"/>
            <w:r w:rsidRPr="00FF6BA6">
              <w:rPr>
                <w:rFonts w:asciiTheme="minorHAnsi" w:hAnsiTheme="minorHAnsi" w:cstheme="minorHAnsi"/>
                <w:color w:val="000000"/>
              </w:rPr>
              <w:t>wordpress</w:t>
            </w:r>
            <w:proofErr w:type="spellEnd"/>
            <w:r w:rsidRPr="00FF6BA6">
              <w:rPr>
                <w:rFonts w:asciiTheme="minorHAnsi" w:hAnsiTheme="minorHAnsi" w:cstheme="minorHAnsi"/>
                <w:color w:val="000000"/>
              </w:rPr>
              <w:t xml:space="preserve"> essential managed package (1&amp;1 </w:t>
            </w:r>
            <w:proofErr w:type="spellStart"/>
            <w:r w:rsidRPr="00FF6BA6">
              <w:rPr>
                <w:rFonts w:asciiTheme="minorHAnsi" w:hAnsiTheme="minorHAnsi" w:cstheme="minorHAnsi"/>
                <w:color w:val="000000"/>
              </w:rPr>
              <w:t>Ionos</w:t>
            </w:r>
            <w:proofErr w:type="spellEnd"/>
            <w:r w:rsidRPr="00FF6BA6">
              <w:rPr>
                <w:rFonts w:asciiTheme="minorHAnsi" w:hAnsiTheme="minorHAnsi" w:cstheme="minorHAnsi"/>
                <w:color w:val="000000"/>
              </w:rPr>
              <w:t>)</w:t>
            </w:r>
          </w:p>
        </w:tc>
      </w:tr>
      <w:tr w:rsidR="00FF6BA6" w:rsidRPr="00FF6BA6" w14:paraId="3A46DFDF" w14:textId="77777777" w:rsidTr="00581E71">
        <w:trPr>
          <w:trHeight w:val="300"/>
        </w:trPr>
        <w:tc>
          <w:tcPr>
            <w:tcW w:w="6521" w:type="dxa"/>
            <w:gridSpan w:val="4"/>
            <w:tcBorders>
              <w:top w:val="nil"/>
              <w:left w:val="nil"/>
              <w:bottom w:val="nil"/>
              <w:right w:val="nil"/>
            </w:tcBorders>
            <w:shd w:val="clear" w:color="auto" w:fill="auto"/>
            <w:noWrap/>
            <w:vAlign w:val="bottom"/>
            <w:hideMark/>
          </w:tcPr>
          <w:p w14:paraId="212E913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4. £25 + £95 councillor training + £39 clerk training = £159</w:t>
            </w:r>
          </w:p>
        </w:tc>
        <w:tc>
          <w:tcPr>
            <w:tcW w:w="1276" w:type="dxa"/>
            <w:tcBorders>
              <w:top w:val="nil"/>
              <w:left w:val="nil"/>
              <w:bottom w:val="nil"/>
              <w:right w:val="nil"/>
            </w:tcBorders>
            <w:shd w:val="clear" w:color="auto" w:fill="auto"/>
            <w:noWrap/>
            <w:vAlign w:val="bottom"/>
            <w:hideMark/>
          </w:tcPr>
          <w:p w14:paraId="12860A5B" w14:textId="77777777" w:rsidR="00FF6BA6" w:rsidRPr="00FF6BA6" w:rsidRDefault="00FF6BA6" w:rsidP="00581E71">
            <w:pPr>
              <w:rPr>
                <w:rFonts w:asciiTheme="minorHAnsi" w:hAnsiTheme="minorHAnsi" w:cstheme="minorHAnsi"/>
                <w:color w:val="000000"/>
              </w:rPr>
            </w:pPr>
          </w:p>
        </w:tc>
        <w:tc>
          <w:tcPr>
            <w:tcW w:w="1275" w:type="dxa"/>
            <w:tcBorders>
              <w:top w:val="nil"/>
              <w:left w:val="nil"/>
              <w:bottom w:val="nil"/>
              <w:right w:val="nil"/>
            </w:tcBorders>
            <w:shd w:val="clear" w:color="auto" w:fill="auto"/>
            <w:noWrap/>
            <w:vAlign w:val="bottom"/>
            <w:hideMark/>
          </w:tcPr>
          <w:p w14:paraId="3B4805F2"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5518FA4B" w14:textId="77777777" w:rsidR="00FF6BA6" w:rsidRPr="00FF6BA6" w:rsidRDefault="00FF6BA6" w:rsidP="00581E71">
            <w:pPr>
              <w:rPr>
                <w:rFonts w:asciiTheme="minorHAnsi" w:hAnsiTheme="minorHAnsi" w:cstheme="minorHAnsi"/>
              </w:rPr>
            </w:pPr>
          </w:p>
        </w:tc>
      </w:tr>
      <w:tr w:rsidR="00FF6BA6" w:rsidRPr="00FF6BA6" w14:paraId="77975865" w14:textId="77777777" w:rsidTr="00581E71">
        <w:trPr>
          <w:trHeight w:val="300"/>
        </w:trPr>
        <w:tc>
          <w:tcPr>
            <w:tcW w:w="5387" w:type="dxa"/>
            <w:gridSpan w:val="3"/>
            <w:tcBorders>
              <w:top w:val="nil"/>
              <w:left w:val="nil"/>
              <w:bottom w:val="nil"/>
              <w:right w:val="nil"/>
            </w:tcBorders>
            <w:shd w:val="clear" w:color="auto" w:fill="auto"/>
            <w:noWrap/>
            <w:vAlign w:val="bottom"/>
            <w:hideMark/>
          </w:tcPr>
          <w:p w14:paraId="4C07329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5. Microsoft Office 365 required for new laptop</w:t>
            </w:r>
          </w:p>
        </w:tc>
        <w:tc>
          <w:tcPr>
            <w:tcW w:w="1134" w:type="dxa"/>
            <w:tcBorders>
              <w:top w:val="nil"/>
              <w:left w:val="nil"/>
              <w:bottom w:val="nil"/>
              <w:right w:val="nil"/>
            </w:tcBorders>
            <w:shd w:val="clear" w:color="auto" w:fill="auto"/>
            <w:noWrap/>
            <w:vAlign w:val="bottom"/>
            <w:hideMark/>
          </w:tcPr>
          <w:p w14:paraId="4B2BEC98" w14:textId="77777777" w:rsidR="00FF6BA6" w:rsidRPr="00FF6BA6" w:rsidRDefault="00FF6BA6" w:rsidP="00581E71">
            <w:pPr>
              <w:rPr>
                <w:rFonts w:asciiTheme="minorHAnsi" w:hAnsiTheme="minorHAnsi" w:cstheme="minorHAnsi"/>
                <w:color w:val="000000"/>
              </w:rPr>
            </w:pPr>
          </w:p>
        </w:tc>
        <w:tc>
          <w:tcPr>
            <w:tcW w:w="1276" w:type="dxa"/>
            <w:tcBorders>
              <w:top w:val="nil"/>
              <w:left w:val="nil"/>
              <w:bottom w:val="nil"/>
              <w:right w:val="nil"/>
            </w:tcBorders>
            <w:shd w:val="clear" w:color="auto" w:fill="auto"/>
            <w:noWrap/>
            <w:vAlign w:val="bottom"/>
            <w:hideMark/>
          </w:tcPr>
          <w:p w14:paraId="6F207016"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4A78F946"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1DFFC0E2" w14:textId="77777777" w:rsidR="00FF6BA6" w:rsidRPr="00FF6BA6" w:rsidRDefault="00FF6BA6" w:rsidP="00581E71">
            <w:pPr>
              <w:rPr>
                <w:rFonts w:asciiTheme="minorHAnsi" w:hAnsiTheme="minorHAnsi" w:cstheme="minorHAnsi"/>
              </w:rPr>
            </w:pPr>
          </w:p>
        </w:tc>
      </w:tr>
      <w:tr w:rsidR="00FF6BA6" w:rsidRPr="00FF6BA6" w14:paraId="507F4588" w14:textId="77777777" w:rsidTr="00581E71">
        <w:trPr>
          <w:trHeight w:val="300"/>
        </w:trPr>
        <w:tc>
          <w:tcPr>
            <w:tcW w:w="3969" w:type="dxa"/>
            <w:gridSpan w:val="2"/>
            <w:tcBorders>
              <w:top w:val="nil"/>
              <w:left w:val="nil"/>
              <w:bottom w:val="nil"/>
              <w:right w:val="nil"/>
            </w:tcBorders>
            <w:shd w:val="clear" w:color="auto" w:fill="auto"/>
            <w:noWrap/>
            <w:vAlign w:val="bottom"/>
            <w:hideMark/>
          </w:tcPr>
          <w:p w14:paraId="042700A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6. Grants &amp; Donations Reserve</w:t>
            </w:r>
          </w:p>
        </w:tc>
        <w:tc>
          <w:tcPr>
            <w:tcW w:w="1418" w:type="dxa"/>
            <w:tcBorders>
              <w:top w:val="nil"/>
              <w:left w:val="nil"/>
              <w:bottom w:val="nil"/>
              <w:right w:val="nil"/>
            </w:tcBorders>
            <w:shd w:val="clear" w:color="auto" w:fill="auto"/>
            <w:noWrap/>
            <w:vAlign w:val="bottom"/>
            <w:hideMark/>
          </w:tcPr>
          <w:p w14:paraId="6751823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100.00 </w:t>
            </w:r>
          </w:p>
        </w:tc>
        <w:tc>
          <w:tcPr>
            <w:tcW w:w="1134" w:type="dxa"/>
            <w:tcBorders>
              <w:top w:val="nil"/>
              <w:left w:val="nil"/>
              <w:bottom w:val="nil"/>
              <w:right w:val="nil"/>
            </w:tcBorders>
            <w:shd w:val="clear" w:color="auto" w:fill="auto"/>
            <w:noWrap/>
            <w:vAlign w:val="bottom"/>
            <w:hideMark/>
          </w:tcPr>
          <w:p w14:paraId="3CFCD5D0" w14:textId="77777777" w:rsidR="00FF6BA6" w:rsidRPr="00FF6BA6" w:rsidRDefault="00FF6BA6" w:rsidP="00581E71">
            <w:pPr>
              <w:rPr>
                <w:rFonts w:asciiTheme="minorHAnsi" w:hAnsiTheme="minorHAnsi" w:cstheme="minorHAnsi"/>
                <w:color w:val="000000"/>
              </w:rPr>
            </w:pPr>
          </w:p>
        </w:tc>
        <w:tc>
          <w:tcPr>
            <w:tcW w:w="1276" w:type="dxa"/>
            <w:tcBorders>
              <w:top w:val="nil"/>
              <w:left w:val="nil"/>
              <w:bottom w:val="nil"/>
              <w:right w:val="nil"/>
            </w:tcBorders>
            <w:shd w:val="clear" w:color="auto" w:fill="auto"/>
            <w:noWrap/>
            <w:vAlign w:val="bottom"/>
            <w:hideMark/>
          </w:tcPr>
          <w:p w14:paraId="4AA36CFF"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7A9943B5"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64C7651F" w14:textId="77777777" w:rsidR="00FF6BA6" w:rsidRPr="00FF6BA6" w:rsidRDefault="00FF6BA6" w:rsidP="00581E71">
            <w:pPr>
              <w:rPr>
                <w:rFonts w:asciiTheme="minorHAnsi" w:hAnsiTheme="minorHAnsi" w:cstheme="minorHAnsi"/>
              </w:rPr>
            </w:pPr>
          </w:p>
        </w:tc>
      </w:tr>
      <w:tr w:rsidR="00FF6BA6" w:rsidRPr="00FF6BA6" w14:paraId="75738ED3" w14:textId="77777777" w:rsidTr="00581E71">
        <w:trPr>
          <w:trHeight w:val="300"/>
        </w:trPr>
        <w:tc>
          <w:tcPr>
            <w:tcW w:w="2552" w:type="dxa"/>
            <w:tcBorders>
              <w:top w:val="nil"/>
              <w:left w:val="nil"/>
              <w:bottom w:val="nil"/>
              <w:right w:val="nil"/>
            </w:tcBorders>
            <w:shd w:val="clear" w:color="auto" w:fill="auto"/>
            <w:noWrap/>
            <w:vAlign w:val="bottom"/>
            <w:hideMark/>
          </w:tcPr>
          <w:p w14:paraId="3D9B422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Elections Reserve</w:t>
            </w:r>
          </w:p>
        </w:tc>
        <w:tc>
          <w:tcPr>
            <w:tcW w:w="1417" w:type="dxa"/>
            <w:tcBorders>
              <w:top w:val="nil"/>
              <w:left w:val="nil"/>
              <w:bottom w:val="nil"/>
              <w:right w:val="nil"/>
            </w:tcBorders>
            <w:shd w:val="clear" w:color="auto" w:fill="auto"/>
            <w:noWrap/>
            <w:vAlign w:val="bottom"/>
            <w:hideMark/>
          </w:tcPr>
          <w:p w14:paraId="0844D005" w14:textId="77777777" w:rsidR="00FF6BA6" w:rsidRPr="00FF6BA6" w:rsidRDefault="00FF6BA6" w:rsidP="00581E71">
            <w:pPr>
              <w:rPr>
                <w:rFonts w:asciiTheme="minorHAnsi" w:hAnsiTheme="minorHAnsi" w:cstheme="minorHAnsi"/>
                <w:color w:val="000000"/>
              </w:rPr>
            </w:pPr>
          </w:p>
        </w:tc>
        <w:tc>
          <w:tcPr>
            <w:tcW w:w="1418" w:type="dxa"/>
            <w:tcBorders>
              <w:top w:val="nil"/>
              <w:left w:val="nil"/>
              <w:bottom w:val="nil"/>
              <w:right w:val="nil"/>
            </w:tcBorders>
            <w:shd w:val="clear" w:color="auto" w:fill="auto"/>
            <w:noWrap/>
            <w:vAlign w:val="bottom"/>
            <w:hideMark/>
          </w:tcPr>
          <w:p w14:paraId="52ED161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146.00 </w:t>
            </w:r>
          </w:p>
        </w:tc>
        <w:tc>
          <w:tcPr>
            <w:tcW w:w="1134" w:type="dxa"/>
            <w:tcBorders>
              <w:top w:val="nil"/>
              <w:left w:val="nil"/>
              <w:bottom w:val="nil"/>
              <w:right w:val="nil"/>
            </w:tcBorders>
            <w:shd w:val="clear" w:color="auto" w:fill="auto"/>
            <w:noWrap/>
            <w:vAlign w:val="bottom"/>
            <w:hideMark/>
          </w:tcPr>
          <w:p w14:paraId="6C75A574" w14:textId="77777777" w:rsidR="00FF6BA6" w:rsidRPr="00FF6BA6" w:rsidRDefault="00FF6BA6" w:rsidP="00581E71">
            <w:pPr>
              <w:rPr>
                <w:rFonts w:asciiTheme="minorHAnsi" w:hAnsiTheme="minorHAnsi" w:cstheme="minorHAnsi"/>
                <w:color w:val="000000"/>
              </w:rPr>
            </w:pPr>
          </w:p>
        </w:tc>
        <w:tc>
          <w:tcPr>
            <w:tcW w:w="1276" w:type="dxa"/>
            <w:tcBorders>
              <w:top w:val="nil"/>
              <w:left w:val="nil"/>
              <w:bottom w:val="nil"/>
              <w:right w:val="nil"/>
            </w:tcBorders>
            <w:shd w:val="clear" w:color="auto" w:fill="auto"/>
            <w:noWrap/>
            <w:vAlign w:val="bottom"/>
            <w:hideMark/>
          </w:tcPr>
          <w:p w14:paraId="78595450"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160486F6"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46BA559F" w14:textId="77777777" w:rsidR="00FF6BA6" w:rsidRPr="00FF6BA6" w:rsidRDefault="00FF6BA6" w:rsidP="00581E71">
            <w:pPr>
              <w:rPr>
                <w:rFonts w:asciiTheme="minorHAnsi" w:hAnsiTheme="minorHAnsi" w:cstheme="minorHAnsi"/>
              </w:rPr>
            </w:pPr>
          </w:p>
        </w:tc>
      </w:tr>
      <w:tr w:rsidR="00FF6BA6" w:rsidRPr="00FF6BA6" w14:paraId="122517BC" w14:textId="77777777" w:rsidTr="00581E71">
        <w:trPr>
          <w:trHeight w:val="300"/>
        </w:trPr>
        <w:tc>
          <w:tcPr>
            <w:tcW w:w="2552" w:type="dxa"/>
            <w:tcBorders>
              <w:top w:val="nil"/>
              <w:left w:val="nil"/>
              <w:bottom w:val="nil"/>
              <w:right w:val="nil"/>
            </w:tcBorders>
            <w:shd w:val="clear" w:color="auto" w:fill="auto"/>
            <w:noWrap/>
            <w:vAlign w:val="bottom"/>
            <w:hideMark/>
          </w:tcPr>
          <w:p w14:paraId="6D3B1B3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Projected Underspend</w:t>
            </w:r>
          </w:p>
        </w:tc>
        <w:tc>
          <w:tcPr>
            <w:tcW w:w="1417" w:type="dxa"/>
            <w:tcBorders>
              <w:top w:val="nil"/>
              <w:left w:val="nil"/>
              <w:bottom w:val="nil"/>
              <w:right w:val="nil"/>
            </w:tcBorders>
            <w:shd w:val="clear" w:color="auto" w:fill="auto"/>
            <w:noWrap/>
            <w:vAlign w:val="bottom"/>
            <w:hideMark/>
          </w:tcPr>
          <w:p w14:paraId="0F90738A" w14:textId="77777777" w:rsidR="00FF6BA6" w:rsidRPr="00FF6BA6" w:rsidRDefault="00FF6BA6" w:rsidP="00581E71">
            <w:pPr>
              <w:rPr>
                <w:rFonts w:asciiTheme="minorHAnsi" w:hAnsiTheme="minorHAnsi" w:cstheme="minorHAnsi"/>
                <w:color w:val="000000"/>
              </w:rPr>
            </w:pPr>
          </w:p>
        </w:tc>
        <w:tc>
          <w:tcPr>
            <w:tcW w:w="1418" w:type="dxa"/>
            <w:tcBorders>
              <w:top w:val="nil"/>
              <w:left w:val="nil"/>
              <w:bottom w:val="single" w:sz="4" w:space="0" w:color="595959"/>
              <w:right w:val="nil"/>
            </w:tcBorders>
            <w:shd w:val="clear" w:color="auto" w:fill="auto"/>
            <w:noWrap/>
            <w:vAlign w:val="bottom"/>
            <w:hideMark/>
          </w:tcPr>
          <w:p w14:paraId="33AD252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691.22 </w:t>
            </w:r>
          </w:p>
        </w:tc>
        <w:tc>
          <w:tcPr>
            <w:tcW w:w="1134" w:type="dxa"/>
            <w:tcBorders>
              <w:top w:val="nil"/>
              <w:left w:val="nil"/>
              <w:bottom w:val="nil"/>
              <w:right w:val="nil"/>
            </w:tcBorders>
            <w:shd w:val="clear" w:color="auto" w:fill="auto"/>
            <w:noWrap/>
            <w:vAlign w:val="bottom"/>
            <w:hideMark/>
          </w:tcPr>
          <w:p w14:paraId="1477804C" w14:textId="77777777" w:rsidR="00FF6BA6" w:rsidRPr="00FF6BA6" w:rsidRDefault="00FF6BA6" w:rsidP="00581E71">
            <w:pPr>
              <w:rPr>
                <w:rFonts w:asciiTheme="minorHAnsi" w:hAnsiTheme="minorHAnsi" w:cstheme="minorHAnsi"/>
                <w:color w:val="000000"/>
              </w:rPr>
            </w:pPr>
          </w:p>
        </w:tc>
        <w:tc>
          <w:tcPr>
            <w:tcW w:w="1276" w:type="dxa"/>
            <w:tcBorders>
              <w:top w:val="nil"/>
              <w:left w:val="nil"/>
              <w:bottom w:val="nil"/>
              <w:right w:val="nil"/>
            </w:tcBorders>
            <w:shd w:val="clear" w:color="auto" w:fill="auto"/>
            <w:noWrap/>
            <w:vAlign w:val="bottom"/>
            <w:hideMark/>
          </w:tcPr>
          <w:p w14:paraId="47819463"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51267D52"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4CA28715" w14:textId="77777777" w:rsidR="00FF6BA6" w:rsidRPr="00FF6BA6" w:rsidRDefault="00FF6BA6" w:rsidP="00581E71">
            <w:pPr>
              <w:rPr>
                <w:rFonts w:asciiTheme="minorHAnsi" w:hAnsiTheme="minorHAnsi" w:cstheme="minorHAnsi"/>
              </w:rPr>
            </w:pPr>
          </w:p>
        </w:tc>
      </w:tr>
      <w:tr w:rsidR="00FF6BA6" w:rsidRPr="00FF6BA6" w14:paraId="1C1E879D" w14:textId="77777777" w:rsidTr="00581E71">
        <w:trPr>
          <w:trHeight w:val="300"/>
        </w:trPr>
        <w:tc>
          <w:tcPr>
            <w:tcW w:w="2552" w:type="dxa"/>
            <w:tcBorders>
              <w:top w:val="nil"/>
              <w:left w:val="nil"/>
              <w:bottom w:val="nil"/>
              <w:right w:val="nil"/>
            </w:tcBorders>
            <w:shd w:val="clear" w:color="auto" w:fill="auto"/>
            <w:noWrap/>
            <w:vAlign w:val="bottom"/>
            <w:hideMark/>
          </w:tcPr>
          <w:p w14:paraId="340C3860" w14:textId="77777777" w:rsidR="00FF6BA6" w:rsidRPr="00FF6BA6" w:rsidRDefault="00FF6BA6" w:rsidP="00581E71">
            <w:pPr>
              <w:jc w:val="center"/>
              <w:rPr>
                <w:rFonts w:asciiTheme="minorHAnsi" w:hAnsiTheme="minorHAnsi" w:cstheme="minorHAnsi"/>
              </w:rPr>
            </w:pPr>
          </w:p>
        </w:tc>
        <w:tc>
          <w:tcPr>
            <w:tcW w:w="1417" w:type="dxa"/>
            <w:tcBorders>
              <w:top w:val="nil"/>
              <w:left w:val="nil"/>
              <w:bottom w:val="nil"/>
              <w:right w:val="nil"/>
            </w:tcBorders>
            <w:shd w:val="clear" w:color="auto" w:fill="auto"/>
            <w:noWrap/>
            <w:vAlign w:val="bottom"/>
            <w:hideMark/>
          </w:tcPr>
          <w:p w14:paraId="53DB93BD" w14:textId="77777777" w:rsidR="00FF6BA6" w:rsidRPr="00FF6BA6" w:rsidRDefault="00FF6BA6" w:rsidP="00581E71">
            <w:pPr>
              <w:rPr>
                <w:rFonts w:asciiTheme="minorHAnsi" w:hAnsiTheme="minorHAnsi" w:cstheme="minorHAnsi"/>
              </w:rPr>
            </w:pPr>
          </w:p>
        </w:tc>
        <w:tc>
          <w:tcPr>
            <w:tcW w:w="1418" w:type="dxa"/>
            <w:tcBorders>
              <w:top w:val="nil"/>
              <w:left w:val="nil"/>
              <w:bottom w:val="single" w:sz="4" w:space="0" w:color="595959"/>
              <w:right w:val="nil"/>
            </w:tcBorders>
            <w:shd w:val="clear" w:color="auto" w:fill="auto"/>
            <w:noWrap/>
            <w:vAlign w:val="bottom"/>
            <w:hideMark/>
          </w:tcPr>
          <w:p w14:paraId="29BFA3D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937.22 </w:t>
            </w:r>
          </w:p>
        </w:tc>
        <w:tc>
          <w:tcPr>
            <w:tcW w:w="1134" w:type="dxa"/>
            <w:tcBorders>
              <w:top w:val="nil"/>
              <w:left w:val="nil"/>
              <w:bottom w:val="nil"/>
              <w:right w:val="nil"/>
            </w:tcBorders>
            <w:shd w:val="clear" w:color="auto" w:fill="auto"/>
            <w:noWrap/>
            <w:vAlign w:val="bottom"/>
            <w:hideMark/>
          </w:tcPr>
          <w:p w14:paraId="37FD0AFB" w14:textId="77777777" w:rsidR="00FF6BA6" w:rsidRPr="00FF6BA6" w:rsidRDefault="00FF6BA6" w:rsidP="00581E71">
            <w:pPr>
              <w:rPr>
                <w:rFonts w:asciiTheme="minorHAnsi" w:hAnsiTheme="minorHAnsi" w:cstheme="minorHAnsi"/>
                <w:color w:val="000000"/>
              </w:rPr>
            </w:pPr>
          </w:p>
        </w:tc>
        <w:tc>
          <w:tcPr>
            <w:tcW w:w="1276" w:type="dxa"/>
            <w:tcBorders>
              <w:top w:val="nil"/>
              <w:left w:val="nil"/>
              <w:bottom w:val="nil"/>
              <w:right w:val="nil"/>
            </w:tcBorders>
            <w:shd w:val="clear" w:color="auto" w:fill="auto"/>
            <w:noWrap/>
            <w:vAlign w:val="bottom"/>
            <w:hideMark/>
          </w:tcPr>
          <w:p w14:paraId="019B088B" w14:textId="77777777" w:rsidR="00FF6BA6" w:rsidRPr="00FF6BA6" w:rsidRDefault="00FF6BA6" w:rsidP="00581E71">
            <w:pPr>
              <w:rPr>
                <w:rFonts w:asciiTheme="minorHAnsi" w:hAnsiTheme="minorHAnsi" w:cstheme="minorHAnsi"/>
              </w:rPr>
            </w:pPr>
          </w:p>
        </w:tc>
        <w:tc>
          <w:tcPr>
            <w:tcW w:w="1275" w:type="dxa"/>
            <w:tcBorders>
              <w:top w:val="nil"/>
              <w:left w:val="nil"/>
              <w:bottom w:val="nil"/>
              <w:right w:val="nil"/>
            </w:tcBorders>
            <w:shd w:val="clear" w:color="auto" w:fill="auto"/>
            <w:noWrap/>
            <w:vAlign w:val="bottom"/>
            <w:hideMark/>
          </w:tcPr>
          <w:p w14:paraId="33A3694E" w14:textId="77777777" w:rsidR="00FF6BA6" w:rsidRPr="00FF6BA6" w:rsidRDefault="00FF6BA6" w:rsidP="00581E71">
            <w:pPr>
              <w:rPr>
                <w:rFonts w:asciiTheme="minorHAnsi" w:hAnsiTheme="minorHAnsi" w:cstheme="minorHAnsi"/>
              </w:rPr>
            </w:pPr>
          </w:p>
        </w:tc>
        <w:tc>
          <w:tcPr>
            <w:tcW w:w="851" w:type="dxa"/>
            <w:tcBorders>
              <w:top w:val="nil"/>
              <w:left w:val="nil"/>
              <w:bottom w:val="nil"/>
              <w:right w:val="nil"/>
            </w:tcBorders>
            <w:shd w:val="clear" w:color="auto" w:fill="auto"/>
            <w:noWrap/>
            <w:vAlign w:val="bottom"/>
            <w:hideMark/>
          </w:tcPr>
          <w:p w14:paraId="1F0BA0A4" w14:textId="77777777" w:rsidR="00FF6BA6" w:rsidRPr="00FF6BA6" w:rsidRDefault="00FF6BA6" w:rsidP="00581E71">
            <w:pPr>
              <w:rPr>
                <w:rFonts w:asciiTheme="minorHAnsi" w:hAnsiTheme="minorHAnsi" w:cstheme="minorHAnsi"/>
              </w:rPr>
            </w:pPr>
          </w:p>
        </w:tc>
      </w:tr>
    </w:tbl>
    <w:p w14:paraId="60CBBBD4" w14:textId="77777777" w:rsidR="00FF6BA6" w:rsidRDefault="00FF6BA6" w:rsidP="00FF6BA6">
      <w:pPr>
        <w:pStyle w:val="Header"/>
        <w:tabs>
          <w:tab w:val="clear" w:pos="4153"/>
          <w:tab w:val="clear" w:pos="8306"/>
        </w:tabs>
        <w:rPr>
          <w:rFonts w:cs="Calibri"/>
          <w:b/>
          <w:bCs/>
          <w:sz w:val="26"/>
          <w:szCs w:val="26"/>
        </w:rPr>
      </w:pPr>
    </w:p>
    <w:p w14:paraId="0B42D50C" w14:textId="77777777" w:rsidR="00FF6BA6" w:rsidRDefault="00FF6BA6">
      <w:pPr>
        <w:overflowPunct/>
        <w:autoSpaceDE/>
        <w:autoSpaceDN/>
        <w:adjustRightInd/>
        <w:textAlignment w:val="auto"/>
        <w:rPr>
          <w:rFonts w:ascii="Arial" w:hAnsi="Arial" w:cs="Calibri"/>
          <w:b/>
          <w:bCs/>
          <w:sz w:val="26"/>
          <w:szCs w:val="26"/>
        </w:rPr>
      </w:pPr>
      <w:r>
        <w:rPr>
          <w:rFonts w:cs="Calibri"/>
          <w:b/>
          <w:bCs/>
          <w:sz w:val="26"/>
          <w:szCs w:val="26"/>
        </w:rPr>
        <w:br w:type="page"/>
      </w:r>
    </w:p>
    <w:p w14:paraId="5A454D90" w14:textId="02F1A490" w:rsidR="00FF6BA6" w:rsidRPr="00FF6BA6" w:rsidRDefault="00FF6BA6" w:rsidP="00FF6BA6">
      <w:pPr>
        <w:pStyle w:val="Header"/>
        <w:tabs>
          <w:tab w:val="clear" w:pos="4153"/>
          <w:tab w:val="clear" w:pos="8306"/>
        </w:tabs>
        <w:rPr>
          <w:rFonts w:asciiTheme="minorHAnsi" w:hAnsiTheme="minorHAnsi" w:cstheme="minorHAnsi"/>
          <w:b/>
          <w:bCs/>
          <w:sz w:val="26"/>
          <w:szCs w:val="26"/>
        </w:rPr>
      </w:pPr>
      <w:r w:rsidRPr="00FF6BA6">
        <w:rPr>
          <w:rFonts w:asciiTheme="minorHAnsi" w:hAnsiTheme="minorHAnsi" w:cstheme="minorHAnsi"/>
          <w:b/>
          <w:bCs/>
          <w:sz w:val="26"/>
          <w:szCs w:val="26"/>
        </w:rPr>
        <w:lastRenderedPageBreak/>
        <w:t>52. Draft Budget 2020/2021</w:t>
      </w:r>
    </w:p>
    <w:tbl>
      <w:tblPr>
        <w:tblW w:w="10060" w:type="dxa"/>
        <w:tblInd w:w="113" w:type="dxa"/>
        <w:tblLook w:val="04A0" w:firstRow="1" w:lastRow="0" w:firstColumn="1" w:lastColumn="0" w:noHBand="0" w:noVBand="1"/>
      </w:tblPr>
      <w:tblGrid>
        <w:gridCol w:w="2660"/>
        <w:gridCol w:w="1420"/>
        <w:gridCol w:w="1420"/>
        <w:gridCol w:w="1583"/>
        <w:gridCol w:w="1722"/>
        <w:gridCol w:w="1255"/>
      </w:tblGrid>
      <w:tr w:rsidR="00FF6BA6" w:rsidRPr="00FF6BA6" w14:paraId="7F7729E0" w14:textId="77777777" w:rsidTr="00581E71">
        <w:trPr>
          <w:trHeight w:hRule="exact" w:val="284"/>
        </w:trPr>
        <w:tc>
          <w:tcPr>
            <w:tcW w:w="2660" w:type="dxa"/>
            <w:tcBorders>
              <w:top w:val="single" w:sz="4" w:space="0" w:color="auto"/>
              <w:left w:val="single" w:sz="4" w:space="0" w:color="auto"/>
              <w:bottom w:val="nil"/>
              <w:right w:val="single" w:sz="4" w:space="0" w:color="auto"/>
            </w:tcBorders>
            <w:shd w:val="clear" w:color="auto" w:fill="auto"/>
            <w:noWrap/>
            <w:vAlign w:val="bottom"/>
            <w:hideMark/>
          </w:tcPr>
          <w:p w14:paraId="2FBD865C"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Description</w:t>
            </w:r>
          </w:p>
        </w:tc>
        <w:tc>
          <w:tcPr>
            <w:tcW w:w="1420" w:type="dxa"/>
            <w:tcBorders>
              <w:top w:val="single" w:sz="4" w:space="0" w:color="auto"/>
              <w:left w:val="nil"/>
              <w:bottom w:val="nil"/>
              <w:right w:val="single" w:sz="4" w:space="0" w:color="auto"/>
            </w:tcBorders>
            <w:shd w:val="clear" w:color="auto" w:fill="auto"/>
            <w:noWrap/>
            <w:vAlign w:val="bottom"/>
            <w:hideMark/>
          </w:tcPr>
          <w:p w14:paraId="14D84EF1"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BUDGET</w:t>
            </w:r>
          </w:p>
        </w:tc>
        <w:tc>
          <w:tcPr>
            <w:tcW w:w="1420" w:type="dxa"/>
            <w:tcBorders>
              <w:top w:val="single" w:sz="4" w:space="0" w:color="auto"/>
              <w:left w:val="nil"/>
              <w:bottom w:val="nil"/>
              <w:right w:val="single" w:sz="4" w:space="0" w:color="auto"/>
            </w:tcBorders>
            <w:shd w:val="clear" w:color="auto" w:fill="auto"/>
            <w:noWrap/>
            <w:vAlign w:val="bottom"/>
            <w:hideMark/>
          </w:tcPr>
          <w:p w14:paraId="49592D05"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Year to Date</w:t>
            </w:r>
          </w:p>
        </w:tc>
        <w:tc>
          <w:tcPr>
            <w:tcW w:w="1583" w:type="dxa"/>
            <w:tcBorders>
              <w:top w:val="single" w:sz="4" w:space="0" w:color="auto"/>
              <w:left w:val="nil"/>
              <w:bottom w:val="nil"/>
              <w:right w:val="single" w:sz="4" w:space="0" w:color="auto"/>
            </w:tcBorders>
            <w:shd w:val="clear" w:color="auto" w:fill="auto"/>
            <w:noWrap/>
            <w:vAlign w:val="bottom"/>
            <w:hideMark/>
          </w:tcPr>
          <w:p w14:paraId="7D20FEDE"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Year End</w:t>
            </w:r>
          </w:p>
        </w:tc>
        <w:tc>
          <w:tcPr>
            <w:tcW w:w="1722" w:type="dxa"/>
            <w:tcBorders>
              <w:top w:val="single" w:sz="4" w:space="0" w:color="auto"/>
              <w:left w:val="nil"/>
              <w:bottom w:val="nil"/>
              <w:right w:val="single" w:sz="4" w:space="0" w:color="auto"/>
            </w:tcBorders>
            <w:shd w:val="clear" w:color="auto" w:fill="auto"/>
            <w:noWrap/>
            <w:vAlign w:val="bottom"/>
            <w:hideMark/>
          </w:tcPr>
          <w:p w14:paraId="75DE739F"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BUDGET</w:t>
            </w:r>
          </w:p>
        </w:tc>
        <w:tc>
          <w:tcPr>
            <w:tcW w:w="1255" w:type="dxa"/>
            <w:tcBorders>
              <w:top w:val="single" w:sz="4" w:space="0" w:color="auto"/>
              <w:left w:val="nil"/>
              <w:bottom w:val="nil"/>
              <w:right w:val="single" w:sz="4" w:space="0" w:color="auto"/>
            </w:tcBorders>
            <w:shd w:val="clear" w:color="auto" w:fill="auto"/>
            <w:noWrap/>
            <w:vAlign w:val="bottom"/>
            <w:hideMark/>
          </w:tcPr>
          <w:p w14:paraId="72068708"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Notes</w:t>
            </w:r>
          </w:p>
        </w:tc>
      </w:tr>
      <w:tr w:rsidR="00FF6BA6" w:rsidRPr="00FF6BA6" w14:paraId="2C1BF591" w14:textId="77777777" w:rsidTr="00581E71">
        <w:trPr>
          <w:trHeight w:hRule="exact" w:val="284"/>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98E6CD7"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w:t>
            </w:r>
          </w:p>
        </w:tc>
        <w:tc>
          <w:tcPr>
            <w:tcW w:w="1420" w:type="dxa"/>
            <w:tcBorders>
              <w:top w:val="nil"/>
              <w:left w:val="nil"/>
              <w:bottom w:val="single" w:sz="4" w:space="0" w:color="auto"/>
              <w:right w:val="single" w:sz="4" w:space="0" w:color="auto"/>
            </w:tcBorders>
            <w:shd w:val="clear" w:color="auto" w:fill="auto"/>
            <w:noWrap/>
            <w:vAlign w:val="bottom"/>
            <w:hideMark/>
          </w:tcPr>
          <w:p w14:paraId="07F22E54"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2018/2019</w:t>
            </w:r>
          </w:p>
        </w:tc>
        <w:tc>
          <w:tcPr>
            <w:tcW w:w="1420" w:type="dxa"/>
            <w:tcBorders>
              <w:top w:val="nil"/>
              <w:left w:val="nil"/>
              <w:bottom w:val="single" w:sz="4" w:space="0" w:color="auto"/>
              <w:right w:val="single" w:sz="4" w:space="0" w:color="auto"/>
            </w:tcBorders>
            <w:shd w:val="clear" w:color="auto" w:fill="auto"/>
            <w:noWrap/>
            <w:vAlign w:val="bottom"/>
            <w:hideMark/>
          </w:tcPr>
          <w:p w14:paraId="70E80529"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Expenditure</w:t>
            </w:r>
          </w:p>
        </w:tc>
        <w:tc>
          <w:tcPr>
            <w:tcW w:w="1583" w:type="dxa"/>
            <w:tcBorders>
              <w:top w:val="nil"/>
              <w:left w:val="nil"/>
              <w:bottom w:val="single" w:sz="4" w:space="0" w:color="auto"/>
              <w:right w:val="single" w:sz="4" w:space="0" w:color="auto"/>
            </w:tcBorders>
            <w:shd w:val="clear" w:color="auto" w:fill="auto"/>
            <w:noWrap/>
            <w:vAlign w:val="bottom"/>
            <w:hideMark/>
          </w:tcPr>
          <w:p w14:paraId="101ADC06"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Forecast</w:t>
            </w:r>
          </w:p>
        </w:tc>
        <w:tc>
          <w:tcPr>
            <w:tcW w:w="1722" w:type="dxa"/>
            <w:tcBorders>
              <w:top w:val="nil"/>
              <w:left w:val="nil"/>
              <w:bottom w:val="single" w:sz="4" w:space="0" w:color="auto"/>
              <w:right w:val="single" w:sz="4" w:space="0" w:color="auto"/>
            </w:tcBorders>
            <w:shd w:val="clear" w:color="auto" w:fill="auto"/>
            <w:noWrap/>
            <w:vAlign w:val="bottom"/>
            <w:hideMark/>
          </w:tcPr>
          <w:p w14:paraId="71779BD5"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2019/2020</w:t>
            </w:r>
          </w:p>
        </w:tc>
        <w:tc>
          <w:tcPr>
            <w:tcW w:w="1255" w:type="dxa"/>
            <w:tcBorders>
              <w:top w:val="nil"/>
              <w:left w:val="nil"/>
              <w:bottom w:val="single" w:sz="4" w:space="0" w:color="auto"/>
              <w:right w:val="single" w:sz="4" w:space="0" w:color="auto"/>
            </w:tcBorders>
            <w:shd w:val="clear" w:color="auto" w:fill="auto"/>
            <w:noWrap/>
            <w:vAlign w:val="bottom"/>
            <w:hideMark/>
          </w:tcPr>
          <w:p w14:paraId="14A2296D" w14:textId="77777777" w:rsidR="00FF6BA6" w:rsidRPr="00FF6BA6" w:rsidRDefault="00FF6BA6" w:rsidP="00581E71">
            <w:pPr>
              <w:jc w:val="center"/>
              <w:rPr>
                <w:rFonts w:asciiTheme="minorHAnsi" w:hAnsiTheme="minorHAnsi" w:cstheme="minorHAnsi"/>
                <w:b/>
                <w:bCs/>
                <w:color w:val="000000"/>
              </w:rPr>
            </w:pPr>
            <w:r w:rsidRPr="00FF6BA6">
              <w:rPr>
                <w:rFonts w:asciiTheme="minorHAnsi" w:hAnsiTheme="minorHAnsi" w:cstheme="minorHAnsi"/>
                <w:b/>
                <w:bCs/>
                <w:color w:val="000000"/>
              </w:rPr>
              <w:t> </w:t>
            </w:r>
          </w:p>
        </w:tc>
      </w:tr>
      <w:tr w:rsidR="00FF6BA6" w:rsidRPr="00FF6BA6" w14:paraId="6B98882A" w14:textId="77777777" w:rsidTr="00581E71">
        <w:trPr>
          <w:trHeight w:hRule="exact" w:val="284"/>
        </w:trPr>
        <w:tc>
          <w:tcPr>
            <w:tcW w:w="2660" w:type="dxa"/>
            <w:tcBorders>
              <w:top w:val="nil"/>
              <w:left w:val="single" w:sz="4" w:space="0" w:color="auto"/>
              <w:bottom w:val="nil"/>
              <w:right w:val="single" w:sz="4" w:space="0" w:color="auto"/>
            </w:tcBorders>
            <w:shd w:val="clear" w:color="auto" w:fill="auto"/>
            <w:noWrap/>
            <w:vAlign w:val="bottom"/>
            <w:hideMark/>
          </w:tcPr>
          <w:p w14:paraId="47A893A4"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Mileage/Home Allowance</w:t>
            </w:r>
          </w:p>
        </w:tc>
        <w:tc>
          <w:tcPr>
            <w:tcW w:w="1420" w:type="dxa"/>
            <w:tcBorders>
              <w:top w:val="nil"/>
              <w:left w:val="nil"/>
              <w:bottom w:val="nil"/>
              <w:right w:val="single" w:sz="4" w:space="0" w:color="auto"/>
            </w:tcBorders>
            <w:shd w:val="clear" w:color="auto" w:fill="auto"/>
            <w:noWrap/>
            <w:vAlign w:val="bottom"/>
            <w:hideMark/>
          </w:tcPr>
          <w:p w14:paraId="2934DDDC"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350.00 </w:t>
            </w:r>
          </w:p>
        </w:tc>
        <w:tc>
          <w:tcPr>
            <w:tcW w:w="1420" w:type="dxa"/>
            <w:tcBorders>
              <w:top w:val="nil"/>
              <w:left w:val="nil"/>
              <w:bottom w:val="nil"/>
              <w:right w:val="single" w:sz="4" w:space="0" w:color="auto"/>
            </w:tcBorders>
            <w:shd w:val="clear" w:color="auto" w:fill="auto"/>
            <w:noWrap/>
            <w:vAlign w:val="bottom"/>
            <w:hideMark/>
          </w:tcPr>
          <w:p w14:paraId="6C300E3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69.66 </w:t>
            </w:r>
          </w:p>
        </w:tc>
        <w:tc>
          <w:tcPr>
            <w:tcW w:w="1583" w:type="dxa"/>
            <w:tcBorders>
              <w:top w:val="nil"/>
              <w:left w:val="nil"/>
              <w:bottom w:val="nil"/>
              <w:right w:val="single" w:sz="4" w:space="0" w:color="auto"/>
            </w:tcBorders>
            <w:shd w:val="clear" w:color="auto" w:fill="auto"/>
            <w:noWrap/>
            <w:vAlign w:val="bottom"/>
            <w:hideMark/>
          </w:tcPr>
          <w:p w14:paraId="0A9F721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238.30 </w:t>
            </w:r>
          </w:p>
        </w:tc>
        <w:tc>
          <w:tcPr>
            <w:tcW w:w="1722" w:type="dxa"/>
            <w:tcBorders>
              <w:top w:val="nil"/>
              <w:left w:val="nil"/>
              <w:bottom w:val="nil"/>
              <w:right w:val="single" w:sz="4" w:space="0" w:color="auto"/>
            </w:tcBorders>
            <w:shd w:val="clear" w:color="auto" w:fill="auto"/>
            <w:noWrap/>
            <w:vAlign w:val="bottom"/>
            <w:hideMark/>
          </w:tcPr>
          <w:p w14:paraId="21E9735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295.00 </w:t>
            </w:r>
          </w:p>
        </w:tc>
        <w:tc>
          <w:tcPr>
            <w:tcW w:w="1255" w:type="dxa"/>
            <w:tcBorders>
              <w:top w:val="nil"/>
              <w:left w:val="nil"/>
              <w:bottom w:val="nil"/>
              <w:right w:val="single" w:sz="4" w:space="0" w:color="auto"/>
            </w:tcBorders>
            <w:shd w:val="clear" w:color="auto" w:fill="auto"/>
            <w:noWrap/>
            <w:vAlign w:val="bottom"/>
            <w:hideMark/>
          </w:tcPr>
          <w:p w14:paraId="13F9A76C"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1</w:t>
            </w:r>
          </w:p>
        </w:tc>
      </w:tr>
      <w:tr w:rsidR="00FF6BA6" w:rsidRPr="00FF6BA6" w14:paraId="7DED64EA"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55AC9A5C"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Salaries</w:t>
            </w:r>
          </w:p>
        </w:tc>
        <w:tc>
          <w:tcPr>
            <w:tcW w:w="1420" w:type="dxa"/>
            <w:tcBorders>
              <w:top w:val="nil"/>
              <w:left w:val="nil"/>
              <w:bottom w:val="nil"/>
              <w:right w:val="single" w:sz="4" w:space="0" w:color="auto"/>
            </w:tcBorders>
            <w:shd w:val="clear" w:color="auto" w:fill="auto"/>
            <w:noWrap/>
            <w:vAlign w:val="bottom"/>
            <w:hideMark/>
          </w:tcPr>
          <w:p w14:paraId="59AA92D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2,353.92 </w:t>
            </w:r>
          </w:p>
        </w:tc>
        <w:tc>
          <w:tcPr>
            <w:tcW w:w="1420" w:type="dxa"/>
            <w:tcBorders>
              <w:top w:val="nil"/>
              <w:left w:val="nil"/>
              <w:bottom w:val="nil"/>
              <w:right w:val="single" w:sz="4" w:space="0" w:color="auto"/>
            </w:tcBorders>
            <w:shd w:val="clear" w:color="auto" w:fill="auto"/>
            <w:noWrap/>
            <w:vAlign w:val="bottom"/>
            <w:hideMark/>
          </w:tcPr>
          <w:p w14:paraId="7FD1012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784.64 </w:t>
            </w:r>
          </w:p>
        </w:tc>
        <w:tc>
          <w:tcPr>
            <w:tcW w:w="1583" w:type="dxa"/>
            <w:tcBorders>
              <w:top w:val="nil"/>
              <w:left w:val="nil"/>
              <w:bottom w:val="nil"/>
              <w:right w:val="single" w:sz="4" w:space="0" w:color="auto"/>
            </w:tcBorders>
            <w:shd w:val="clear" w:color="auto" w:fill="auto"/>
            <w:noWrap/>
            <w:vAlign w:val="bottom"/>
            <w:hideMark/>
          </w:tcPr>
          <w:p w14:paraId="1025F8F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2,353.92 </w:t>
            </w:r>
          </w:p>
        </w:tc>
        <w:tc>
          <w:tcPr>
            <w:tcW w:w="1722" w:type="dxa"/>
            <w:tcBorders>
              <w:top w:val="nil"/>
              <w:left w:val="nil"/>
              <w:bottom w:val="nil"/>
              <w:right w:val="single" w:sz="4" w:space="0" w:color="auto"/>
            </w:tcBorders>
            <w:shd w:val="clear" w:color="auto" w:fill="auto"/>
            <w:noWrap/>
            <w:vAlign w:val="bottom"/>
            <w:hideMark/>
          </w:tcPr>
          <w:p w14:paraId="1BCD777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2,490.00 </w:t>
            </w:r>
          </w:p>
        </w:tc>
        <w:tc>
          <w:tcPr>
            <w:tcW w:w="1255" w:type="dxa"/>
            <w:tcBorders>
              <w:top w:val="nil"/>
              <w:left w:val="nil"/>
              <w:bottom w:val="nil"/>
              <w:right w:val="single" w:sz="4" w:space="0" w:color="auto"/>
            </w:tcBorders>
            <w:shd w:val="clear" w:color="auto" w:fill="auto"/>
            <w:noWrap/>
            <w:vAlign w:val="bottom"/>
            <w:hideMark/>
          </w:tcPr>
          <w:p w14:paraId="346E1376"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2</w:t>
            </w:r>
          </w:p>
        </w:tc>
      </w:tr>
      <w:tr w:rsidR="00FF6BA6" w:rsidRPr="00FF6BA6" w14:paraId="11A4DD09" w14:textId="77777777" w:rsidTr="00581E71">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5570D"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Staff Costs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A2952E1"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2,703.92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E5D74AD"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854.30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6252031D"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2,592.22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7F4E4985"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2,785.00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79677949"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23A9EAA4"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7CC04AF4"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Stationery/Postage</w:t>
            </w:r>
          </w:p>
        </w:tc>
        <w:tc>
          <w:tcPr>
            <w:tcW w:w="1420" w:type="dxa"/>
            <w:tcBorders>
              <w:top w:val="nil"/>
              <w:left w:val="nil"/>
              <w:bottom w:val="nil"/>
              <w:right w:val="single" w:sz="4" w:space="0" w:color="auto"/>
            </w:tcBorders>
            <w:shd w:val="clear" w:color="auto" w:fill="auto"/>
            <w:noWrap/>
            <w:vAlign w:val="bottom"/>
            <w:hideMark/>
          </w:tcPr>
          <w:p w14:paraId="780864A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120.00 </w:t>
            </w:r>
          </w:p>
        </w:tc>
        <w:tc>
          <w:tcPr>
            <w:tcW w:w="1420" w:type="dxa"/>
            <w:tcBorders>
              <w:top w:val="nil"/>
              <w:left w:val="nil"/>
              <w:bottom w:val="nil"/>
              <w:right w:val="single" w:sz="4" w:space="0" w:color="auto"/>
            </w:tcBorders>
            <w:shd w:val="clear" w:color="auto" w:fill="auto"/>
            <w:noWrap/>
            <w:vAlign w:val="bottom"/>
            <w:hideMark/>
          </w:tcPr>
          <w:p w14:paraId="750B52B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7.60 </w:t>
            </w:r>
          </w:p>
        </w:tc>
        <w:tc>
          <w:tcPr>
            <w:tcW w:w="1583" w:type="dxa"/>
            <w:tcBorders>
              <w:top w:val="nil"/>
              <w:left w:val="nil"/>
              <w:bottom w:val="nil"/>
              <w:right w:val="single" w:sz="4" w:space="0" w:color="auto"/>
            </w:tcBorders>
            <w:shd w:val="clear" w:color="auto" w:fill="auto"/>
            <w:noWrap/>
            <w:vAlign w:val="bottom"/>
            <w:hideMark/>
          </w:tcPr>
          <w:p w14:paraId="4E71C2F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40.00 </w:t>
            </w:r>
          </w:p>
        </w:tc>
        <w:tc>
          <w:tcPr>
            <w:tcW w:w="1722" w:type="dxa"/>
            <w:tcBorders>
              <w:top w:val="nil"/>
              <w:left w:val="nil"/>
              <w:bottom w:val="nil"/>
              <w:right w:val="single" w:sz="4" w:space="0" w:color="auto"/>
            </w:tcBorders>
            <w:shd w:val="clear" w:color="auto" w:fill="auto"/>
            <w:noWrap/>
            <w:vAlign w:val="bottom"/>
            <w:hideMark/>
          </w:tcPr>
          <w:p w14:paraId="7D50B73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255" w:type="dxa"/>
            <w:tcBorders>
              <w:top w:val="nil"/>
              <w:left w:val="nil"/>
              <w:bottom w:val="nil"/>
              <w:right w:val="single" w:sz="4" w:space="0" w:color="auto"/>
            </w:tcBorders>
            <w:shd w:val="clear" w:color="auto" w:fill="auto"/>
            <w:noWrap/>
            <w:vAlign w:val="bottom"/>
            <w:hideMark/>
          </w:tcPr>
          <w:p w14:paraId="1C91E279"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3</w:t>
            </w:r>
          </w:p>
        </w:tc>
      </w:tr>
      <w:tr w:rsidR="00FF6BA6" w:rsidRPr="00FF6BA6" w14:paraId="7258EE6D"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489B4F46"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Newsletter</w:t>
            </w:r>
          </w:p>
        </w:tc>
        <w:tc>
          <w:tcPr>
            <w:tcW w:w="1420" w:type="dxa"/>
            <w:tcBorders>
              <w:top w:val="nil"/>
              <w:left w:val="nil"/>
              <w:bottom w:val="nil"/>
              <w:right w:val="single" w:sz="4" w:space="0" w:color="auto"/>
            </w:tcBorders>
            <w:shd w:val="clear" w:color="auto" w:fill="auto"/>
            <w:noWrap/>
            <w:vAlign w:val="bottom"/>
            <w:hideMark/>
          </w:tcPr>
          <w:p w14:paraId="093D050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90.00 </w:t>
            </w:r>
          </w:p>
        </w:tc>
        <w:tc>
          <w:tcPr>
            <w:tcW w:w="1420" w:type="dxa"/>
            <w:tcBorders>
              <w:top w:val="nil"/>
              <w:left w:val="nil"/>
              <w:bottom w:val="nil"/>
              <w:right w:val="single" w:sz="4" w:space="0" w:color="auto"/>
            </w:tcBorders>
            <w:shd w:val="clear" w:color="auto" w:fill="auto"/>
            <w:noWrap/>
            <w:vAlign w:val="bottom"/>
            <w:hideMark/>
          </w:tcPr>
          <w:p w14:paraId="04F693C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029099B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90.00 </w:t>
            </w:r>
          </w:p>
        </w:tc>
        <w:tc>
          <w:tcPr>
            <w:tcW w:w="1722" w:type="dxa"/>
            <w:tcBorders>
              <w:top w:val="nil"/>
              <w:left w:val="nil"/>
              <w:bottom w:val="nil"/>
              <w:right w:val="single" w:sz="4" w:space="0" w:color="auto"/>
            </w:tcBorders>
            <w:shd w:val="clear" w:color="auto" w:fill="auto"/>
            <w:noWrap/>
            <w:vAlign w:val="bottom"/>
            <w:hideMark/>
          </w:tcPr>
          <w:p w14:paraId="006568C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90.00 </w:t>
            </w:r>
          </w:p>
        </w:tc>
        <w:tc>
          <w:tcPr>
            <w:tcW w:w="1255" w:type="dxa"/>
            <w:tcBorders>
              <w:top w:val="nil"/>
              <w:left w:val="nil"/>
              <w:bottom w:val="nil"/>
              <w:right w:val="single" w:sz="4" w:space="0" w:color="auto"/>
            </w:tcBorders>
            <w:shd w:val="clear" w:color="auto" w:fill="auto"/>
            <w:noWrap/>
            <w:vAlign w:val="bottom"/>
            <w:hideMark/>
          </w:tcPr>
          <w:p w14:paraId="4D709034"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16B2B468"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58BFCFD8"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Insurance</w:t>
            </w:r>
          </w:p>
        </w:tc>
        <w:tc>
          <w:tcPr>
            <w:tcW w:w="1420" w:type="dxa"/>
            <w:tcBorders>
              <w:top w:val="nil"/>
              <w:left w:val="nil"/>
              <w:bottom w:val="nil"/>
              <w:right w:val="single" w:sz="4" w:space="0" w:color="auto"/>
            </w:tcBorders>
            <w:shd w:val="clear" w:color="auto" w:fill="auto"/>
            <w:noWrap/>
            <w:vAlign w:val="bottom"/>
            <w:hideMark/>
          </w:tcPr>
          <w:p w14:paraId="5195823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190.00 </w:t>
            </w:r>
          </w:p>
        </w:tc>
        <w:tc>
          <w:tcPr>
            <w:tcW w:w="1420" w:type="dxa"/>
            <w:tcBorders>
              <w:top w:val="nil"/>
              <w:left w:val="nil"/>
              <w:bottom w:val="nil"/>
              <w:right w:val="single" w:sz="4" w:space="0" w:color="auto"/>
            </w:tcBorders>
            <w:shd w:val="clear" w:color="auto" w:fill="auto"/>
            <w:noWrap/>
            <w:vAlign w:val="bottom"/>
            <w:hideMark/>
          </w:tcPr>
          <w:p w14:paraId="6FB21FC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168.06 </w:t>
            </w:r>
          </w:p>
        </w:tc>
        <w:tc>
          <w:tcPr>
            <w:tcW w:w="1583" w:type="dxa"/>
            <w:tcBorders>
              <w:top w:val="nil"/>
              <w:left w:val="nil"/>
              <w:bottom w:val="nil"/>
              <w:right w:val="single" w:sz="4" w:space="0" w:color="auto"/>
            </w:tcBorders>
            <w:shd w:val="clear" w:color="auto" w:fill="auto"/>
            <w:noWrap/>
            <w:vAlign w:val="bottom"/>
            <w:hideMark/>
          </w:tcPr>
          <w:p w14:paraId="1F7AB37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168.06 </w:t>
            </w:r>
          </w:p>
        </w:tc>
        <w:tc>
          <w:tcPr>
            <w:tcW w:w="1722" w:type="dxa"/>
            <w:tcBorders>
              <w:top w:val="nil"/>
              <w:left w:val="nil"/>
              <w:bottom w:val="nil"/>
              <w:right w:val="single" w:sz="4" w:space="0" w:color="auto"/>
            </w:tcBorders>
            <w:shd w:val="clear" w:color="auto" w:fill="auto"/>
            <w:noWrap/>
            <w:vAlign w:val="bottom"/>
            <w:hideMark/>
          </w:tcPr>
          <w:p w14:paraId="4142EA4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170.00 </w:t>
            </w:r>
          </w:p>
        </w:tc>
        <w:tc>
          <w:tcPr>
            <w:tcW w:w="1255" w:type="dxa"/>
            <w:tcBorders>
              <w:top w:val="nil"/>
              <w:left w:val="nil"/>
              <w:bottom w:val="nil"/>
              <w:right w:val="single" w:sz="4" w:space="0" w:color="auto"/>
            </w:tcBorders>
            <w:shd w:val="clear" w:color="auto" w:fill="auto"/>
            <w:noWrap/>
            <w:vAlign w:val="bottom"/>
            <w:hideMark/>
          </w:tcPr>
          <w:p w14:paraId="3F2201FA"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4</w:t>
            </w:r>
          </w:p>
        </w:tc>
      </w:tr>
      <w:tr w:rsidR="00FF6BA6" w:rsidRPr="00FF6BA6" w14:paraId="23325E6D"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60BFB26D"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Audit</w:t>
            </w:r>
          </w:p>
        </w:tc>
        <w:tc>
          <w:tcPr>
            <w:tcW w:w="1420" w:type="dxa"/>
            <w:tcBorders>
              <w:top w:val="nil"/>
              <w:left w:val="nil"/>
              <w:bottom w:val="nil"/>
              <w:right w:val="single" w:sz="4" w:space="0" w:color="auto"/>
            </w:tcBorders>
            <w:shd w:val="clear" w:color="auto" w:fill="auto"/>
            <w:noWrap/>
            <w:vAlign w:val="bottom"/>
            <w:hideMark/>
          </w:tcPr>
          <w:p w14:paraId="352CE5B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185.00 </w:t>
            </w:r>
          </w:p>
        </w:tc>
        <w:tc>
          <w:tcPr>
            <w:tcW w:w="1420" w:type="dxa"/>
            <w:tcBorders>
              <w:top w:val="nil"/>
              <w:left w:val="nil"/>
              <w:bottom w:val="nil"/>
              <w:right w:val="single" w:sz="4" w:space="0" w:color="auto"/>
            </w:tcBorders>
            <w:shd w:val="clear" w:color="auto" w:fill="auto"/>
            <w:noWrap/>
            <w:vAlign w:val="bottom"/>
            <w:hideMark/>
          </w:tcPr>
          <w:p w14:paraId="1675DA2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175.75 </w:t>
            </w:r>
          </w:p>
        </w:tc>
        <w:tc>
          <w:tcPr>
            <w:tcW w:w="1583" w:type="dxa"/>
            <w:tcBorders>
              <w:top w:val="nil"/>
              <w:left w:val="nil"/>
              <w:bottom w:val="nil"/>
              <w:right w:val="single" w:sz="4" w:space="0" w:color="auto"/>
            </w:tcBorders>
            <w:shd w:val="clear" w:color="auto" w:fill="auto"/>
            <w:noWrap/>
            <w:vAlign w:val="bottom"/>
            <w:hideMark/>
          </w:tcPr>
          <w:p w14:paraId="423ECBE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175.75 </w:t>
            </w:r>
          </w:p>
        </w:tc>
        <w:tc>
          <w:tcPr>
            <w:tcW w:w="1722" w:type="dxa"/>
            <w:tcBorders>
              <w:top w:val="nil"/>
              <w:left w:val="nil"/>
              <w:bottom w:val="nil"/>
              <w:right w:val="single" w:sz="4" w:space="0" w:color="auto"/>
            </w:tcBorders>
            <w:shd w:val="clear" w:color="auto" w:fill="auto"/>
            <w:noWrap/>
            <w:vAlign w:val="bottom"/>
            <w:hideMark/>
          </w:tcPr>
          <w:p w14:paraId="7E205C0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185.00 </w:t>
            </w:r>
          </w:p>
        </w:tc>
        <w:tc>
          <w:tcPr>
            <w:tcW w:w="1255" w:type="dxa"/>
            <w:tcBorders>
              <w:top w:val="nil"/>
              <w:left w:val="nil"/>
              <w:bottom w:val="nil"/>
              <w:right w:val="single" w:sz="4" w:space="0" w:color="auto"/>
            </w:tcBorders>
            <w:shd w:val="clear" w:color="auto" w:fill="auto"/>
            <w:noWrap/>
            <w:vAlign w:val="bottom"/>
            <w:hideMark/>
          </w:tcPr>
          <w:p w14:paraId="3A77DBA7"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74CCD87D"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5E5D3D62"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Subscriptions</w:t>
            </w:r>
          </w:p>
        </w:tc>
        <w:tc>
          <w:tcPr>
            <w:tcW w:w="1420" w:type="dxa"/>
            <w:tcBorders>
              <w:top w:val="nil"/>
              <w:left w:val="nil"/>
              <w:bottom w:val="nil"/>
              <w:right w:val="single" w:sz="4" w:space="0" w:color="auto"/>
            </w:tcBorders>
            <w:shd w:val="clear" w:color="auto" w:fill="auto"/>
            <w:noWrap/>
            <w:vAlign w:val="bottom"/>
            <w:hideMark/>
          </w:tcPr>
          <w:p w14:paraId="3A08C4E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265.00 </w:t>
            </w:r>
          </w:p>
        </w:tc>
        <w:tc>
          <w:tcPr>
            <w:tcW w:w="1420" w:type="dxa"/>
            <w:tcBorders>
              <w:top w:val="nil"/>
              <w:left w:val="nil"/>
              <w:bottom w:val="nil"/>
              <w:right w:val="single" w:sz="4" w:space="0" w:color="auto"/>
            </w:tcBorders>
            <w:shd w:val="clear" w:color="auto" w:fill="auto"/>
            <w:noWrap/>
            <w:vAlign w:val="bottom"/>
            <w:hideMark/>
          </w:tcPr>
          <w:p w14:paraId="7D758AE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144.45 </w:t>
            </w:r>
          </w:p>
        </w:tc>
        <w:tc>
          <w:tcPr>
            <w:tcW w:w="1583" w:type="dxa"/>
            <w:tcBorders>
              <w:top w:val="nil"/>
              <w:left w:val="nil"/>
              <w:bottom w:val="nil"/>
              <w:right w:val="single" w:sz="4" w:space="0" w:color="auto"/>
            </w:tcBorders>
            <w:shd w:val="clear" w:color="auto" w:fill="auto"/>
            <w:noWrap/>
            <w:vAlign w:val="bottom"/>
            <w:hideMark/>
          </w:tcPr>
          <w:p w14:paraId="215ED5B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168.45 </w:t>
            </w:r>
          </w:p>
        </w:tc>
        <w:tc>
          <w:tcPr>
            <w:tcW w:w="1722" w:type="dxa"/>
            <w:tcBorders>
              <w:top w:val="nil"/>
              <w:left w:val="nil"/>
              <w:bottom w:val="nil"/>
              <w:right w:val="single" w:sz="4" w:space="0" w:color="auto"/>
            </w:tcBorders>
            <w:shd w:val="clear" w:color="auto" w:fill="auto"/>
            <w:noWrap/>
            <w:vAlign w:val="bottom"/>
            <w:hideMark/>
          </w:tcPr>
          <w:p w14:paraId="4E3911C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185.00 </w:t>
            </w:r>
          </w:p>
        </w:tc>
        <w:tc>
          <w:tcPr>
            <w:tcW w:w="1255" w:type="dxa"/>
            <w:tcBorders>
              <w:top w:val="nil"/>
              <w:left w:val="nil"/>
              <w:bottom w:val="nil"/>
              <w:right w:val="single" w:sz="4" w:space="0" w:color="auto"/>
            </w:tcBorders>
            <w:shd w:val="clear" w:color="auto" w:fill="auto"/>
            <w:noWrap/>
            <w:vAlign w:val="bottom"/>
            <w:hideMark/>
          </w:tcPr>
          <w:p w14:paraId="7E6B4898"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5</w:t>
            </w:r>
          </w:p>
        </w:tc>
      </w:tr>
      <w:tr w:rsidR="00FF6BA6" w:rsidRPr="00FF6BA6" w14:paraId="40014D3A"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719A3B8D"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Room Hire</w:t>
            </w:r>
          </w:p>
        </w:tc>
        <w:tc>
          <w:tcPr>
            <w:tcW w:w="1420" w:type="dxa"/>
            <w:tcBorders>
              <w:top w:val="nil"/>
              <w:left w:val="nil"/>
              <w:bottom w:val="nil"/>
              <w:right w:val="single" w:sz="4" w:space="0" w:color="auto"/>
            </w:tcBorders>
            <w:shd w:val="clear" w:color="auto" w:fill="auto"/>
            <w:noWrap/>
            <w:vAlign w:val="bottom"/>
            <w:hideMark/>
          </w:tcPr>
          <w:p w14:paraId="44EB921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255.00 </w:t>
            </w:r>
          </w:p>
        </w:tc>
        <w:tc>
          <w:tcPr>
            <w:tcW w:w="1420" w:type="dxa"/>
            <w:tcBorders>
              <w:top w:val="nil"/>
              <w:left w:val="nil"/>
              <w:bottom w:val="nil"/>
              <w:right w:val="single" w:sz="4" w:space="0" w:color="auto"/>
            </w:tcBorders>
            <w:shd w:val="clear" w:color="auto" w:fill="auto"/>
            <w:noWrap/>
            <w:vAlign w:val="bottom"/>
            <w:hideMark/>
          </w:tcPr>
          <w:p w14:paraId="1C4FB48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38CC64E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255.00 </w:t>
            </w:r>
          </w:p>
        </w:tc>
        <w:tc>
          <w:tcPr>
            <w:tcW w:w="1722" w:type="dxa"/>
            <w:tcBorders>
              <w:top w:val="nil"/>
              <w:left w:val="nil"/>
              <w:bottom w:val="nil"/>
              <w:right w:val="single" w:sz="4" w:space="0" w:color="auto"/>
            </w:tcBorders>
            <w:shd w:val="clear" w:color="auto" w:fill="auto"/>
            <w:noWrap/>
            <w:vAlign w:val="bottom"/>
            <w:hideMark/>
          </w:tcPr>
          <w:p w14:paraId="1448841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265.00 </w:t>
            </w:r>
          </w:p>
        </w:tc>
        <w:tc>
          <w:tcPr>
            <w:tcW w:w="1255" w:type="dxa"/>
            <w:tcBorders>
              <w:top w:val="nil"/>
              <w:left w:val="nil"/>
              <w:bottom w:val="nil"/>
              <w:right w:val="single" w:sz="4" w:space="0" w:color="auto"/>
            </w:tcBorders>
            <w:shd w:val="clear" w:color="auto" w:fill="auto"/>
            <w:noWrap/>
            <w:vAlign w:val="bottom"/>
            <w:hideMark/>
          </w:tcPr>
          <w:p w14:paraId="3CFFE502"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0F1EE3EA"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0CFC7933"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Chairman’s Allowance</w:t>
            </w:r>
          </w:p>
        </w:tc>
        <w:tc>
          <w:tcPr>
            <w:tcW w:w="1420" w:type="dxa"/>
            <w:tcBorders>
              <w:top w:val="nil"/>
              <w:left w:val="nil"/>
              <w:bottom w:val="nil"/>
              <w:right w:val="single" w:sz="4" w:space="0" w:color="auto"/>
            </w:tcBorders>
            <w:shd w:val="clear" w:color="auto" w:fill="auto"/>
            <w:noWrap/>
            <w:vAlign w:val="bottom"/>
            <w:hideMark/>
          </w:tcPr>
          <w:p w14:paraId="4CC245C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420" w:type="dxa"/>
            <w:tcBorders>
              <w:top w:val="nil"/>
              <w:left w:val="nil"/>
              <w:bottom w:val="nil"/>
              <w:right w:val="single" w:sz="4" w:space="0" w:color="auto"/>
            </w:tcBorders>
            <w:shd w:val="clear" w:color="auto" w:fill="auto"/>
            <w:noWrap/>
            <w:vAlign w:val="bottom"/>
            <w:hideMark/>
          </w:tcPr>
          <w:p w14:paraId="53FCFD7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2B940A2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6956712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255" w:type="dxa"/>
            <w:tcBorders>
              <w:top w:val="nil"/>
              <w:left w:val="nil"/>
              <w:bottom w:val="nil"/>
              <w:right w:val="single" w:sz="4" w:space="0" w:color="auto"/>
            </w:tcBorders>
            <w:shd w:val="clear" w:color="auto" w:fill="auto"/>
            <w:noWrap/>
            <w:vAlign w:val="bottom"/>
            <w:hideMark/>
          </w:tcPr>
          <w:p w14:paraId="343FD017"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6BBA3E96"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2F1A4E84"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Website</w:t>
            </w:r>
          </w:p>
        </w:tc>
        <w:tc>
          <w:tcPr>
            <w:tcW w:w="1420" w:type="dxa"/>
            <w:tcBorders>
              <w:top w:val="nil"/>
              <w:left w:val="nil"/>
              <w:bottom w:val="nil"/>
              <w:right w:val="single" w:sz="4" w:space="0" w:color="auto"/>
            </w:tcBorders>
            <w:shd w:val="clear" w:color="auto" w:fill="auto"/>
            <w:noWrap/>
            <w:vAlign w:val="bottom"/>
            <w:hideMark/>
          </w:tcPr>
          <w:p w14:paraId="1F42F4D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420" w:type="dxa"/>
            <w:tcBorders>
              <w:top w:val="nil"/>
              <w:left w:val="nil"/>
              <w:bottom w:val="nil"/>
              <w:right w:val="single" w:sz="4" w:space="0" w:color="auto"/>
            </w:tcBorders>
            <w:shd w:val="clear" w:color="auto" w:fill="auto"/>
            <w:noWrap/>
            <w:vAlign w:val="bottom"/>
            <w:hideMark/>
          </w:tcPr>
          <w:p w14:paraId="66B8DD7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19.98 </w:t>
            </w:r>
          </w:p>
        </w:tc>
        <w:tc>
          <w:tcPr>
            <w:tcW w:w="1583" w:type="dxa"/>
            <w:tcBorders>
              <w:top w:val="nil"/>
              <w:left w:val="nil"/>
              <w:bottom w:val="nil"/>
              <w:right w:val="single" w:sz="4" w:space="0" w:color="auto"/>
            </w:tcBorders>
            <w:shd w:val="clear" w:color="auto" w:fill="auto"/>
            <w:noWrap/>
            <w:vAlign w:val="bottom"/>
            <w:hideMark/>
          </w:tcPr>
          <w:p w14:paraId="5D14D88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55.98 </w:t>
            </w:r>
          </w:p>
        </w:tc>
        <w:tc>
          <w:tcPr>
            <w:tcW w:w="1722" w:type="dxa"/>
            <w:tcBorders>
              <w:top w:val="nil"/>
              <w:left w:val="nil"/>
              <w:bottom w:val="nil"/>
              <w:right w:val="single" w:sz="4" w:space="0" w:color="auto"/>
            </w:tcBorders>
            <w:shd w:val="clear" w:color="auto" w:fill="auto"/>
            <w:noWrap/>
            <w:vAlign w:val="bottom"/>
            <w:hideMark/>
          </w:tcPr>
          <w:p w14:paraId="03C372A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72.00 </w:t>
            </w:r>
          </w:p>
        </w:tc>
        <w:tc>
          <w:tcPr>
            <w:tcW w:w="1255" w:type="dxa"/>
            <w:tcBorders>
              <w:top w:val="nil"/>
              <w:left w:val="nil"/>
              <w:bottom w:val="nil"/>
              <w:right w:val="single" w:sz="4" w:space="0" w:color="auto"/>
            </w:tcBorders>
            <w:shd w:val="clear" w:color="auto" w:fill="auto"/>
            <w:noWrap/>
            <w:vAlign w:val="bottom"/>
            <w:hideMark/>
          </w:tcPr>
          <w:p w14:paraId="7C127909"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6</w:t>
            </w:r>
          </w:p>
        </w:tc>
      </w:tr>
      <w:tr w:rsidR="00FF6BA6" w:rsidRPr="00FF6BA6" w14:paraId="666FC3B1" w14:textId="77777777" w:rsidTr="00581E71">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FE51E"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Administration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E05AE02"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1,305.00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AF12ABE"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515.84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61016E59"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953.24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0EF3366F"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1,167.00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237BFB98"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4FB66B53"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68B35675"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Councillor's Mileage</w:t>
            </w:r>
          </w:p>
        </w:tc>
        <w:tc>
          <w:tcPr>
            <w:tcW w:w="1420" w:type="dxa"/>
            <w:tcBorders>
              <w:top w:val="nil"/>
              <w:left w:val="nil"/>
              <w:bottom w:val="nil"/>
              <w:right w:val="single" w:sz="4" w:space="0" w:color="auto"/>
            </w:tcBorders>
            <w:shd w:val="clear" w:color="auto" w:fill="auto"/>
            <w:noWrap/>
            <w:vAlign w:val="bottom"/>
            <w:hideMark/>
          </w:tcPr>
          <w:p w14:paraId="4308BBB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50.00 </w:t>
            </w:r>
          </w:p>
        </w:tc>
        <w:tc>
          <w:tcPr>
            <w:tcW w:w="1420" w:type="dxa"/>
            <w:tcBorders>
              <w:top w:val="nil"/>
              <w:left w:val="nil"/>
              <w:bottom w:val="nil"/>
              <w:right w:val="single" w:sz="4" w:space="0" w:color="auto"/>
            </w:tcBorders>
            <w:shd w:val="clear" w:color="auto" w:fill="auto"/>
            <w:noWrap/>
            <w:vAlign w:val="bottom"/>
            <w:hideMark/>
          </w:tcPr>
          <w:p w14:paraId="4115527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6A08640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5EF3775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50.00 </w:t>
            </w:r>
          </w:p>
        </w:tc>
        <w:tc>
          <w:tcPr>
            <w:tcW w:w="1255" w:type="dxa"/>
            <w:tcBorders>
              <w:top w:val="nil"/>
              <w:left w:val="nil"/>
              <w:bottom w:val="nil"/>
              <w:right w:val="single" w:sz="4" w:space="0" w:color="auto"/>
            </w:tcBorders>
            <w:shd w:val="clear" w:color="auto" w:fill="auto"/>
            <w:noWrap/>
            <w:vAlign w:val="bottom"/>
            <w:hideMark/>
          </w:tcPr>
          <w:p w14:paraId="3D35B03A"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7E5175B9"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24402938"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Training</w:t>
            </w:r>
          </w:p>
        </w:tc>
        <w:tc>
          <w:tcPr>
            <w:tcW w:w="1420" w:type="dxa"/>
            <w:tcBorders>
              <w:top w:val="nil"/>
              <w:left w:val="nil"/>
              <w:bottom w:val="nil"/>
              <w:right w:val="single" w:sz="4" w:space="0" w:color="auto"/>
            </w:tcBorders>
            <w:shd w:val="clear" w:color="auto" w:fill="auto"/>
            <w:noWrap/>
            <w:vAlign w:val="bottom"/>
            <w:hideMark/>
          </w:tcPr>
          <w:p w14:paraId="4C7A098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400.00 </w:t>
            </w:r>
          </w:p>
        </w:tc>
        <w:tc>
          <w:tcPr>
            <w:tcW w:w="1420" w:type="dxa"/>
            <w:tcBorders>
              <w:top w:val="nil"/>
              <w:left w:val="nil"/>
              <w:bottom w:val="nil"/>
              <w:right w:val="single" w:sz="4" w:space="0" w:color="auto"/>
            </w:tcBorders>
            <w:shd w:val="clear" w:color="auto" w:fill="auto"/>
            <w:noWrap/>
            <w:vAlign w:val="bottom"/>
            <w:hideMark/>
          </w:tcPr>
          <w:p w14:paraId="00CD7FF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25.00 </w:t>
            </w:r>
          </w:p>
        </w:tc>
        <w:tc>
          <w:tcPr>
            <w:tcW w:w="1583" w:type="dxa"/>
            <w:tcBorders>
              <w:top w:val="nil"/>
              <w:left w:val="nil"/>
              <w:bottom w:val="nil"/>
              <w:right w:val="single" w:sz="4" w:space="0" w:color="auto"/>
            </w:tcBorders>
            <w:shd w:val="clear" w:color="auto" w:fill="auto"/>
            <w:noWrap/>
            <w:vAlign w:val="bottom"/>
            <w:hideMark/>
          </w:tcPr>
          <w:p w14:paraId="66B3692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159.00 </w:t>
            </w:r>
          </w:p>
        </w:tc>
        <w:tc>
          <w:tcPr>
            <w:tcW w:w="1722" w:type="dxa"/>
            <w:tcBorders>
              <w:top w:val="nil"/>
              <w:left w:val="nil"/>
              <w:bottom w:val="nil"/>
              <w:right w:val="single" w:sz="4" w:space="0" w:color="auto"/>
            </w:tcBorders>
            <w:shd w:val="clear" w:color="auto" w:fill="auto"/>
            <w:noWrap/>
            <w:vAlign w:val="bottom"/>
            <w:hideMark/>
          </w:tcPr>
          <w:p w14:paraId="0BD67E2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300.00 </w:t>
            </w:r>
          </w:p>
        </w:tc>
        <w:tc>
          <w:tcPr>
            <w:tcW w:w="1255" w:type="dxa"/>
            <w:tcBorders>
              <w:top w:val="nil"/>
              <w:left w:val="nil"/>
              <w:bottom w:val="nil"/>
              <w:right w:val="single" w:sz="4" w:space="0" w:color="auto"/>
            </w:tcBorders>
            <w:shd w:val="clear" w:color="auto" w:fill="auto"/>
            <w:noWrap/>
            <w:vAlign w:val="bottom"/>
            <w:hideMark/>
          </w:tcPr>
          <w:p w14:paraId="3EB34456"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5C163A40"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161E3C49"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Laptop Computer</w:t>
            </w:r>
          </w:p>
        </w:tc>
        <w:tc>
          <w:tcPr>
            <w:tcW w:w="1420" w:type="dxa"/>
            <w:tcBorders>
              <w:top w:val="nil"/>
              <w:left w:val="nil"/>
              <w:bottom w:val="nil"/>
              <w:right w:val="single" w:sz="4" w:space="0" w:color="auto"/>
            </w:tcBorders>
            <w:shd w:val="clear" w:color="auto" w:fill="auto"/>
            <w:noWrap/>
            <w:vAlign w:val="bottom"/>
            <w:hideMark/>
          </w:tcPr>
          <w:p w14:paraId="20FB7C9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6AE7459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323.99 </w:t>
            </w:r>
          </w:p>
        </w:tc>
        <w:tc>
          <w:tcPr>
            <w:tcW w:w="1583" w:type="dxa"/>
            <w:tcBorders>
              <w:top w:val="nil"/>
              <w:left w:val="nil"/>
              <w:bottom w:val="nil"/>
              <w:right w:val="single" w:sz="4" w:space="0" w:color="auto"/>
            </w:tcBorders>
            <w:shd w:val="clear" w:color="auto" w:fill="auto"/>
            <w:noWrap/>
            <w:vAlign w:val="bottom"/>
            <w:hideMark/>
          </w:tcPr>
          <w:p w14:paraId="45653CB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323.99 </w:t>
            </w:r>
          </w:p>
        </w:tc>
        <w:tc>
          <w:tcPr>
            <w:tcW w:w="1722" w:type="dxa"/>
            <w:tcBorders>
              <w:top w:val="nil"/>
              <w:left w:val="nil"/>
              <w:bottom w:val="nil"/>
              <w:right w:val="single" w:sz="4" w:space="0" w:color="auto"/>
            </w:tcBorders>
            <w:shd w:val="clear" w:color="auto" w:fill="auto"/>
            <w:noWrap/>
            <w:vAlign w:val="bottom"/>
            <w:hideMark/>
          </w:tcPr>
          <w:p w14:paraId="57D745B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789A8CBD"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201BA501"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5BC5925F"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Microsoft Office 365</w:t>
            </w:r>
          </w:p>
        </w:tc>
        <w:tc>
          <w:tcPr>
            <w:tcW w:w="1420" w:type="dxa"/>
            <w:tcBorders>
              <w:top w:val="nil"/>
              <w:left w:val="nil"/>
              <w:bottom w:val="nil"/>
              <w:right w:val="single" w:sz="4" w:space="0" w:color="auto"/>
            </w:tcBorders>
            <w:shd w:val="clear" w:color="auto" w:fill="auto"/>
            <w:noWrap/>
            <w:vAlign w:val="bottom"/>
            <w:hideMark/>
          </w:tcPr>
          <w:p w14:paraId="458D40A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56F5D6A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 </w:t>
            </w:r>
          </w:p>
        </w:tc>
        <w:tc>
          <w:tcPr>
            <w:tcW w:w="1583" w:type="dxa"/>
            <w:tcBorders>
              <w:top w:val="nil"/>
              <w:left w:val="nil"/>
              <w:bottom w:val="nil"/>
              <w:right w:val="single" w:sz="4" w:space="0" w:color="auto"/>
            </w:tcBorders>
            <w:shd w:val="clear" w:color="auto" w:fill="auto"/>
            <w:noWrap/>
            <w:vAlign w:val="bottom"/>
            <w:hideMark/>
          </w:tcPr>
          <w:p w14:paraId="3037AC6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 </w:t>
            </w:r>
          </w:p>
        </w:tc>
        <w:tc>
          <w:tcPr>
            <w:tcW w:w="1722" w:type="dxa"/>
            <w:tcBorders>
              <w:top w:val="nil"/>
              <w:left w:val="nil"/>
              <w:bottom w:val="nil"/>
              <w:right w:val="single" w:sz="4" w:space="0" w:color="auto"/>
            </w:tcBorders>
            <w:shd w:val="clear" w:color="auto" w:fill="auto"/>
            <w:noWrap/>
            <w:vAlign w:val="bottom"/>
            <w:hideMark/>
          </w:tcPr>
          <w:p w14:paraId="62DE34C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20.00 </w:t>
            </w:r>
          </w:p>
        </w:tc>
        <w:tc>
          <w:tcPr>
            <w:tcW w:w="1255" w:type="dxa"/>
            <w:tcBorders>
              <w:top w:val="nil"/>
              <w:left w:val="nil"/>
              <w:bottom w:val="nil"/>
              <w:right w:val="single" w:sz="4" w:space="0" w:color="auto"/>
            </w:tcBorders>
            <w:shd w:val="clear" w:color="auto" w:fill="auto"/>
            <w:noWrap/>
            <w:vAlign w:val="bottom"/>
            <w:hideMark/>
          </w:tcPr>
          <w:p w14:paraId="019A8637"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1912E324"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5F95D39B"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Antivirus Software</w:t>
            </w:r>
          </w:p>
        </w:tc>
        <w:tc>
          <w:tcPr>
            <w:tcW w:w="1420" w:type="dxa"/>
            <w:tcBorders>
              <w:top w:val="nil"/>
              <w:left w:val="nil"/>
              <w:bottom w:val="nil"/>
              <w:right w:val="single" w:sz="4" w:space="0" w:color="auto"/>
            </w:tcBorders>
            <w:shd w:val="clear" w:color="auto" w:fill="auto"/>
            <w:noWrap/>
            <w:vAlign w:val="bottom"/>
            <w:hideMark/>
          </w:tcPr>
          <w:p w14:paraId="11E3C82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6A822C1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11.60 </w:t>
            </w:r>
          </w:p>
        </w:tc>
        <w:tc>
          <w:tcPr>
            <w:tcW w:w="1583" w:type="dxa"/>
            <w:tcBorders>
              <w:top w:val="nil"/>
              <w:left w:val="nil"/>
              <w:bottom w:val="nil"/>
              <w:right w:val="single" w:sz="4" w:space="0" w:color="auto"/>
            </w:tcBorders>
            <w:shd w:val="clear" w:color="auto" w:fill="auto"/>
            <w:noWrap/>
            <w:vAlign w:val="bottom"/>
            <w:hideMark/>
          </w:tcPr>
          <w:p w14:paraId="1EE1BFA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11.60 </w:t>
            </w:r>
          </w:p>
        </w:tc>
        <w:tc>
          <w:tcPr>
            <w:tcW w:w="1722" w:type="dxa"/>
            <w:tcBorders>
              <w:top w:val="nil"/>
              <w:left w:val="nil"/>
              <w:bottom w:val="nil"/>
              <w:right w:val="single" w:sz="4" w:space="0" w:color="auto"/>
            </w:tcBorders>
            <w:shd w:val="clear" w:color="auto" w:fill="auto"/>
            <w:noWrap/>
            <w:vAlign w:val="bottom"/>
            <w:hideMark/>
          </w:tcPr>
          <w:p w14:paraId="5583237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20.00 </w:t>
            </w:r>
          </w:p>
        </w:tc>
        <w:tc>
          <w:tcPr>
            <w:tcW w:w="1255" w:type="dxa"/>
            <w:tcBorders>
              <w:top w:val="nil"/>
              <w:left w:val="nil"/>
              <w:bottom w:val="nil"/>
              <w:right w:val="single" w:sz="4" w:space="0" w:color="auto"/>
            </w:tcBorders>
            <w:shd w:val="clear" w:color="auto" w:fill="auto"/>
            <w:noWrap/>
            <w:vAlign w:val="bottom"/>
            <w:hideMark/>
          </w:tcPr>
          <w:p w14:paraId="22F48158"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6E36E427"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04A08B36"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Grants &amp; Donations</w:t>
            </w:r>
          </w:p>
        </w:tc>
        <w:tc>
          <w:tcPr>
            <w:tcW w:w="1420" w:type="dxa"/>
            <w:tcBorders>
              <w:top w:val="nil"/>
              <w:left w:val="nil"/>
              <w:bottom w:val="nil"/>
              <w:right w:val="single" w:sz="4" w:space="0" w:color="auto"/>
            </w:tcBorders>
            <w:shd w:val="clear" w:color="auto" w:fill="auto"/>
            <w:noWrap/>
            <w:vAlign w:val="bottom"/>
            <w:hideMark/>
          </w:tcPr>
          <w:p w14:paraId="1E0953C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100.00 </w:t>
            </w:r>
          </w:p>
        </w:tc>
        <w:tc>
          <w:tcPr>
            <w:tcW w:w="1420" w:type="dxa"/>
            <w:tcBorders>
              <w:top w:val="nil"/>
              <w:left w:val="nil"/>
              <w:bottom w:val="nil"/>
              <w:right w:val="single" w:sz="4" w:space="0" w:color="auto"/>
            </w:tcBorders>
            <w:shd w:val="clear" w:color="auto" w:fill="auto"/>
            <w:noWrap/>
            <w:vAlign w:val="bottom"/>
            <w:hideMark/>
          </w:tcPr>
          <w:p w14:paraId="66DF1BB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1836CD9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097AD83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125.00 </w:t>
            </w:r>
          </w:p>
        </w:tc>
        <w:tc>
          <w:tcPr>
            <w:tcW w:w="1255" w:type="dxa"/>
            <w:tcBorders>
              <w:top w:val="nil"/>
              <w:left w:val="nil"/>
              <w:bottom w:val="nil"/>
              <w:right w:val="single" w:sz="4" w:space="0" w:color="auto"/>
            </w:tcBorders>
            <w:shd w:val="clear" w:color="auto" w:fill="auto"/>
            <w:noWrap/>
            <w:vAlign w:val="bottom"/>
            <w:hideMark/>
          </w:tcPr>
          <w:p w14:paraId="48C5FAE4"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6100AA7A"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4ADB9884"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Election Expenses</w:t>
            </w:r>
          </w:p>
        </w:tc>
        <w:tc>
          <w:tcPr>
            <w:tcW w:w="1420" w:type="dxa"/>
            <w:tcBorders>
              <w:top w:val="nil"/>
              <w:left w:val="nil"/>
              <w:bottom w:val="nil"/>
              <w:right w:val="single" w:sz="4" w:space="0" w:color="auto"/>
            </w:tcBorders>
            <w:shd w:val="clear" w:color="auto" w:fill="auto"/>
            <w:noWrap/>
            <w:vAlign w:val="bottom"/>
            <w:hideMark/>
          </w:tcPr>
          <w:p w14:paraId="6576CC9A"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146.00 </w:t>
            </w:r>
          </w:p>
        </w:tc>
        <w:tc>
          <w:tcPr>
            <w:tcW w:w="1420" w:type="dxa"/>
            <w:tcBorders>
              <w:top w:val="nil"/>
              <w:left w:val="nil"/>
              <w:bottom w:val="nil"/>
              <w:right w:val="single" w:sz="4" w:space="0" w:color="auto"/>
            </w:tcBorders>
            <w:shd w:val="clear" w:color="auto" w:fill="auto"/>
            <w:noWrap/>
            <w:vAlign w:val="bottom"/>
            <w:hideMark/>
          </w:tcPr>
          <w:p w14:paraId="1994292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63FC9F81"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   </w:t>
            </w:r>
          </w:p>
        </w:tc>
        <w:tc>
          <w:tcPr>
            <w:tcW w:w="1722" w:type="dxa"/>
            <w:tcBorders>
              <w:top w:val="nil"/>
              <w:left w:val="nil"/>
              <w:bottom w:val="nil"/>
              <w:right w:val="single" w:sz="4" w:space="0" w:color="auto"/>
            </w:tcBorders>
            <w:shd w:val="clear" w:color="auto" w:fill="auto"/>
            <w:noWrap/>
            <w:vAlign w:val="bottom"/>
            <w:hideMark/>
          </w:tcPr>
          <w:p w14:paraId="6D7FF0E0"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300.00 </w:t>
            </w:r>
          </w:p>
        </w:tc>
        <w:tc>
          <w:tcPr>
            <w:tcW w:w="1255" w:type="dxa"/>
            <w:tcBorders>
              <w:top w:val="nil"/>
              <w:left w:val="nil"/>
              <w:bottom w:val="nil"/>
              <w:right w:val="single" w:sz="4" w:space="0" w:color="auto"/>
            </w:tcBorders>
            <w:shd w:val="clear" w:color="auto" w:fill="auto"/>
            <w:noWrap/>
            <w:vAlign w:val="bottom"/>
            <w:hideMark/>
          </w:tcPr>
          <w:p w14:paraId="6048B97C" w14:textId="77777777" w:rsidR="00FF6BA6" w:rsidRPr="00FF6BA6" w:rsidRDefault="00FF6BA6" w:rsidP="00581E71">
            <w:pPr>
              <w:jc w:val="center"/>
              <w:rPr>
                <w:rFonts w:asciiTheme="minorHAnsi" w:hAnsiTheme="minorHAnsi" w:cstheme="minorHAnsi"/>
              </w:rPr>
            </w:pPr>
            <w:r w:rsidRPr="00FF6BA6">
              <w:rPr>
                <w:rFonts w:asciiTheme="minorHAnsi" w:hAnsiTheme="minorHAnsi" w:cstheme="minorHAnsi"/>
              </w:rPr>
              <w:t>7</w:t>
            </w:r>
          </w:p>
        </w:tc>
      </w:tr>
      <w:tr w:rsidR="00FF6BA6" w:rsidRPr="00FF6BA6" w14:paraId="2214F4C8"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719901C1"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APM Expenses</w:t>
            </w:r>
          </w:p>
        </w:tc>
        <w:tc>
          <w:tcPr>
            <w:tcW w:w="1420" w:type="dxa"/>
            <w:tcBorders>
              <w:top w:val="nil"/>
              <w:left w:val="nil"/>
              <w:bottom w:val="nil"/>
              <w:right w:val="single" w:sz="4" w:space="0" w:color="auto"/>
            </w:tcBorders>
            <w:shd w:val="clear" w:color="auto" w:fill="auto"/>
            <w:noWrap/>
            <w:vAlign w:val="bottom"/>
            <w:hideMark/>
          </w:tcPr>
          <w:p w14:paraId="15E5377C"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25.00 </w:t>
            </w:r>
          </w:p>
        </w:tc>
        <w:tc>
          <w:tcPr>
            <w:tcW w:w="1420" w:type="dxa"/>
            <w:tcBorders>
              <w:top w:val="nil"/>
              <w:left w:val="nil"/>
              <w:bottom w:val="nil"/>
              <w:right w:val="single" w:sz="4" w:space="0" w:color="auto"/>
            </w:tcBorders>
            <w:shd w:val="clear" w:color="auto" w:fill="auto"/>
            <w:noWrap/>
            <w:vAlign w:val="bottom"/>
            <w:hideMark/>
          </w:tcPr>
          <w:p w14:paraId="158E58F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10F7585E"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25.00 </w:t>
            </w:r>
          </w:p>
        </w:tc>
        <w:tc>
          <w:tcPr>
            <w:tcW w:w="1722" w:type="dxa"/>
            <w:tcBorders>
              <w:top w:val="nil"/>
              <w:left w:val="nil"/>
              <w:bottom w:val="nil"/>
              <w:right w:val="single" w:sz="4" w:space="0" w:color="auto"/>
            </w:tcBorders>
            <w:shd w:val="clear" w:color="auto" w:fill="auto"/>
            <w:noWrap/>
            <w:vAlign w:val="bottom"/>
            <w:hideMark/>
          </w:tcPr>
          <w:p w14:paraId="7C05CBD0"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            30.00 </w:t>
            </w:r>
          </w:p>
        </w:tc>
        <w:tc>
          <w:tcPr>
            <w:tcW w:w="1255" w:type="dxa"/>
            <w:tcBorders>
              <w:top w:val="nil"/>
              <w:left w:val="nil"/>
              <w:bottom w:val="nil"/>
              <w:right w:val="single" w:sz="4" w:space="0" w:color="auto"/>
            </w:tcBorders>
            <w:shd w:val="clear" w:color="auto" w:fill="auto"/>
            <w:noWrap/>
            <w:vAlign w:val="bottom"/>
            <w:hideMark/>
          </w:tcPr>
          <w:p w14:paraId="0568D736"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74AE9A0B" w14:textId="77777777" w:rsidTr="00581E71">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18FF5F0C"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Other</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7EE004A"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721.00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08DE1D0"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390.59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7E1CB49C"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549.59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2E49D2E3"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845.00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612C1F03"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6DFDFCB3"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69587DAC"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 xml:space="preserve">Work on </w:t>
            </w:r>
            <w:proofErr w:type="spellStart"/>
            <w:r w:rsidRPr="00FF6BA6">
              <w:rPr>
                <w:rFonts w:asciiTheme="minorHAnsi" w:hAnsiTheme="minorHAnsi" w:cstheme="minorHAnsi"/>
              </w:rPr>
              <w:t>Kilcot</w:t>
            </w:r>
            <w:proofErr w:type="spellEnd"/>
            <w:r w:rsidRPr="00FF6BA6">
              <w:rPr>
                <w:rFonts w:asciiTheme="minorHAnsi" w:hAnsiTheme="minorHAnsi" w:cstheme="minorHAnsi"/>
              </w:rPr>
              <w:t xml:space="preserve"> Green</w:t>
            </w:r>
          </w:p>
        </w:tc>
        <w:tc>
          <w:tcPr>
            <w:tcW w:w="1420" w:type="dxa"/>
            <w:tcBorders>
              <w:top w:val="nil"/>
              <w:left w:val="nil"/>
              <w:bottom w:val="nil"/>
              <w:right w:val="single" w:sz="4" w:space="0" w:color="auto"/>
            </w:tcBorders>
            <w:shd w:val="clear" w:color="auto" w:fill="auto"/>
            <w:noWrap/>
            <w:vAlign w:val="bottom"/>
            <w:hideMark/>
          </w:tcPr>
          <w:p w14:paraId="02DA1C0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750.00 </w:t>
            </w:r>
          </w:p>
        </w:tc>
        <w:tc>
          <w:tcPr>
            <w:tcW w:w="1420" w:type="dxa"/>
            <w:tcBorders>
              <w:top w:val="nil"/>
              <w:left w:val="nil"/>
              <w:bottom w:val="nil"/>
              <w:right w:val="single" w:sz="4" w:space="0" w:color="auto"/>
            </w:tcBorders>
            <w:shd w:val="clear" w:color="auto" w:fill="auto"/>
            <w:noWrap/>
            <w:vAlign w:val="bottom"/>
            <w:hideMark/>
          </w:tcPr>
          <w:p w14:paraId="0473267F"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50988EB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750.00 </w:t>
            </w:r>
          </w:p>
        </w:tc>
        <w:tc>
          <w:tcPr>
            <w:tcW w:w="1722" w:type="dxa"/>
            <w:tcBorders>
              <w:top w:val="nil"/>
              <w:left w:val="nil"/>
              <w:bottom w:val="nil"/>
              <w:right w:val="single" w:sz="4" w:space="0" w:color="auto"/>
            </w:tcBorders>
            <w:shd w:val="clear" w:color="auto" w:fill="auto"/>
            <w:noWrap/>
            <w:vAlign w:val="bottom"/>
            <w:hideMark/>
          </w:tcPr>
          <w:p w14:paraId="07A7ABE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750.00 </w:t>
            </w:r>
          </w:p>
        </w:tc>
        <w:tc>
          <w:tcPr>
            <w:tcW w:w="1255" w:type="dxa"/>
            <w:tcBorders>
              <w:top w:val="nil"/>
              <w:left w:val="nil"/>
              <w:bottom w:val="nil"/>
              <w:right w:val="single" w:sz="4" w:space="0" w:color="auto"/>
            </w:tcBorders>
            <w:shd w:val="clear" w:color="auto" w:fill="auto"/>
            <w:noWrap/>
            <w:vAlign w:val="bottom"/>
            <w:hideMark/>
          </w:tcPr>
          <w:p w14:paraId="467ABEFE"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4373D3AE"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43D4447B"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Registration</w:t>
            </w:r>
          </w:p>
        </w:tc>
        <w:tc>
          <w:tcPr>
            <w:tcW w:w="1420" w:type="dxa"/>
            <w:tcBorders>
              <w:top w:val="nil"/>
              <w:left w:val="nil"/>
              <w:bottom w:val="nil"/>
              <w:right w:val="single" w:sz="4" w:space="0" w:color="auto"/>
            </w:tcBorders>
            <w:shd w:val="clear" w:color="auto" w:fill="auto"/>
            <w:noWrap/>
            <w:vAlign w:val="bottom"/>
            <w:hideMark/>
          </w:tcPr>
          <w:p w14:paraId="4153FA6D"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4DBAF5F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187B2B2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4833148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6AA7D3C3"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0BFA7F00" w14:textId="77777777" w:rsidTr="00581E71">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4D8C8D02"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Amenities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40A548E"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750.00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B5A825C"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1A47D4CC"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750.00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50BB53A0"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750.00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3D83FFD6" w14:textId="77777777" w:rsidR="00FF6BA6" w:rsidRPr="00FF6BA6" w:rsidRDefault="00FF6BA6" w:rsidP="00581E71">
            <w:pPr>
              <w:jc w:val="center"/>
              <w:rPr>
                <w:rFonts w:asciiTheme="minorHAnsi" w:hAnsiTheme="minorHAnsi" w:cstheme="minorHAnsi"/>
                <w:b/>
                <w:bCs/>
              </w:rPr>
            </w:pPr>
            <w:r w:rsidRPr="00FF6BA6">
              <w:rPr>
                <w:rFonts w:asciiTheme="minorHAnsi" w:hAnsiTheme="minorHAnsi" w:cstheme="minorHAnsi"/>
                <w:b/>
                <w:bCs/>
              </w:rPr>
              <w:t> </w:t>
            </w:r>
          </w:p>
        </w:tc>
      </w:tr>
      <w:tr w:rsidR="00FF6BA6" w:rsidRPr="00FF6BA6" w14:paraId="52415A9F"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23E6D6B4"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Contingency</w:t>
            </w:r>
          </w:p>
        </w:tc>
        <w:tc>
          <w:tcPr>
            <w:tcW w:w="1420" w:type="dxa"/>
            <w:tcBorders>
              <w:top w:val="nil"/>
              <w:left w:val="nil"/>
              <w:bottom w:val="nil"/>
              <w:right w:val="single" w:sz="4" w:space="0" w:color="auto"/>
            </w:tcBorders>
            <w:shd w:val="clear" w:color="auto" w:fill="auto"/>
            <w:noWrap/>
            <w:vAlign w:val="bottom"/>
            <w:hideMark/>
          </w:tcPr>
          <w:p w14:paraId="69C7779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300.00 </w:t>
            </w:r>
          </w:p>
        </w:tc>
        <w:tc>
          <w:tcPr>
            <w:tcW w:w="1420" w:type="dxa"/>
            <w:tcBorders>
              <w:top w:val="nil"/>
              <w:left w:val="nil"/>
              <w:bottom w:val="nil"/>
              <w:right w:val="single" w:sz="4" w:space="0" w:color="auto"/>
            </w:tcBorders>
            <w:shd w:val="clear" w:color="auto" w:fill="auto"/>
            <w:noWrap/>
            <w:vAlign w:val="bottom"/>
            <w:hideMark/>
          </w:tcPr>
          <w:p w14:paraId="2444425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69B1AC9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6037046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39B0E4AC"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2EB3A497"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303E722F"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S137</w:t>
            </w:r>
          </w:p>
        </w:tc>
        <w:tc>
          <w:tcPr>
            <w:tcW w:w="1420" w:type="dxa"/>
            <w:tcBorders>
              <w:top w:val="nil"/>
              <w:left w:val="nil"/>
              <w:bottom w:val="nil"/>
              <w:right w:val="single" w:sz="4" w:space="0" w:color="auto"/>
            </w:tcBorders>
            <w:shd w:val="clear" w:color="auto" w:fill="auto"/>
            <w:noWrap/>
            <w:vAlign w:val="bottom"/>
            <w:hideMark/>
          </w:tcPr>
          <w:p w14:paraId="66AF488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6D7EE3A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37F11BE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37C7F4F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0D0C5F60"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2D2DDA55" w14:textId="77777777" w:rsidTr="00581E71">
        <w:trPr>
          <w:trHeight w:hRule="exact" w:val="284"/>
        </w:trPr>
        <w:tc>
          <w:tcPr>
            <w:tcW w:w="2660" w:type="dxa"/>
            <w:tcBorders>
              <w:top w:val="nil"/>
              <w:left w:val="single" w:sz="4" w:space="0" w:color="auto"/>
              <w:bottom w:val="nil"/>
              <w:right w:val="single" w:sz="4" w:space="0" w:color="auto"/>
            </w:tcBorders>
            <w:shd w:val="clear" w:color="auto" w:fill="auto"/>
            <w:hideMark/>
          </w:tcPr>
          <w:p w14:paraId="3CBE0FF8" w14:textId="77777777" w:rsidR="00FF6BA6" w:rsidRPr="00FF6BA6" w:rsidRDefault="00FF6BA6" w:rsidP="00581E71">
            <w:pPr>
              <w:rPr>
                <w:rFonts w:asciiTheme="minorHAnsi" w:hAnsiTheme="minorHAnsi" w:cstheme="minorHAnsi"/>
              </w:rPr>
            </w:pPr>
            <w:r w:rsidRPr="00FF6BA6">
              <w:rPr>
                <w:rFonts w:asciiTheme="minorHAnsi" w:hAnsiTheme="minorHAnsi" w:cstheme="minorHAnsi"/>
              </w:rPr>
              <w:t>VAT</w:t>
            </w:r>
          </w:p>
        </w:tc>
        <w:tc>
          <w:tcPr>
            <w:tcW w:w="1420" w:type="dxa"/>
            <w:tcBorders>
              <w:top w:val="nil"/>
              <w:left w:val="nil"/>
              <w:bottom w:val="nil"/>
              <w:right w:val="single" w:sz="4" w:space="0" w:color="auto"/>
            </w:tcBorders>
            <w:shd w:val="clear" w:color="auto" w:fill="auto"/>
            <w:noWrap/>
            <w:vAlign w:val="bottom"/>
            <w:hideMark/>
          </w:tcPr>
          <w:p w14:paraId="6277722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1B6288C7"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94.96 </w:t>
            </w:r>
          </w:p>
        </w:tc>
        <w:tc>
          <w:tcPr>
            <w:tcW w:w="1583" w:type="dxa"/>
            <w:tcBorders>
              <w:top w:val="nil"/>
              <w:left w:val="nil"/>
              <w:bottom w:val="nil"/>
              <w:right w:val="single" w:sz="4" w:space="0" w:color="auto"/>
            </w:tcBorders>
            <w:shd w:val="clear" w:color="auto" w:fill="auto"/>
            <w:noWrap/>
            <w:vAlign w:val="bottom"/>
            <w:hideMark/>
          </w:tcPr>
          <w:p w14:paraId="2E25E88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94.96 </w:t>
            </w:r>
          </w:p>
        </w:tc>
        <w:tc>
          <w:tcPr>
            <w:tcW w:w="1722" w:type="dxa"/>
            <w:tcBorders>
              <w:top w:val="nil"/>
              <w:left w:val="nil"/>
              <w:bottom w:val="nil"/>
              <w:right w:val="single" w:sz="4" w:space="0" w:color="auto"/>
            </w:tcBorders>
            <w:shd w:val="clear" w:color="auto" w:fill="auto"/>
            <w:noWrap/>
            <w:vAlign w:val="bottom"/>
            <w:hideMark/>
          </w:tcPr>
          <w:p w14:paraId="7F56394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29E0B934"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5DE12621" w14:textId="77777777" w:rsidTr="00581E71">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531DAB92"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TOTAL EXPENDITURE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44BDED3"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5,779.92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DB015E0"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1,855.69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47440851"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4,940.01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17FFF261"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 xml:space="preserve">       5,547.00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51023CBE" w14:textId="77777777" w:rsidR="00FF6BA6" w:rsidRPr="00FF6BA6" w:rsidRDefault="00FF6BA6" w:rsidP="00581E71">
            <w:pPr>
              <w:jc w:val="center"/>
              <w:rPr>
                <w:rFonts w:asciiTheme="minorHAnsi" w:hAnsiTheme="minorHAnsi" w:cstheme="minorHAnsi"/>
              </w:rPr>
            </w:pPr>
            <w:r w:rsidRPr="00FF6BA6">
              <w:rPr>
                <w:rFonts w:asciiTheme="minorHAnsi" w:hAnsiTheme="minorHAnsi" w:cstheme="minorHAnsi"/>
              </w:rPr>
              <w:t>8</w:t>
            </w:r>
          </w:p>
        </w:tc>
      </w:tr>
      <w:tr w:rsidR="00FF6BA6" w:rsidRPr="00FF6BA6" w14:paraId="4A5E6E13" w14:textId="77777777" w:rsidTr="00581E71">
        <w:trPr>
          <w:trHeight w:hRule="exact" w:val="227"/>
        </w:trPr>
        <w:tc>
          <w:tcPr>
            <w:tcW w:w="2660" w:type="dxa"/>
            <w:tcBorders>
              <w:top w:val="nil"/>
              <w:left w:val="nil"/>
              <w:bottom w:val="nil"/>
              <w:right w:val="nil"/>
            </w:tcBorders>
            <w:shd w:val="clear" w:color="auto" w:fill="auto"/>
            <w:noWrap/>
            <w:vAlign w:val="bottom"/>
            <w:hideMark/>
          </w:tcPr>
          <w:p w14:paraId="2180A96A" w14:textId="77777777" w:rsidR="00FF6BA6" w:rsidRPr="00FF6BA6" w:rsidRDefault="00FF6BA6" w:rsidP="00581E71">
            <w:pPr>
              <w:rPr>
                <w:rFonts w:asciiTheme="minorHAnsi" w:hAnsiTheme="minorHAnsi" w:cstheme="minorHAnsi"/>
                <w:b/>
                <w:bCs/>
              </w:rPr>
            </w:pPr>
            <w:r w:rsidRPr="00FF6BA6">
              <w:rPr>
                <w:rFonts w:asciiTheme="minorHAnsi" w:hAnsiTheme="minorHAnsi" w:cstheme="minorHAnsi"/>
                <w:b/>
                <w:bCs/>
              </w:rPr>
              <w:t>NOTES:</w:t>
            </w:r>
          </w:p>
        </w:tc>
        <w:tc>
          <w:tcPr>
            <w:tcW w:w="1420" w:type="dxa"/>
            <w:tcBorders>
              <w:top w:val="nil"/>
              <w:left w:val="nil"/>
              <w:bottom w:val="nil"/>
              <w:right w:val="nil"/>
            </w:tcBorders>
            <w:shd w:val="clear" w:color="auto" w:fill="auto"/>
            <w:noWrap/>
            <w:vAlign w:val="bottom"/>
            <w:hideMark/>
          </w:tcPr>
          <w:p w14:paraId="5FF010C9" w14:textId="77777777" w:rsidR="00FF6BA6" w:rsidRPr="00FF6BA6" w:rsidRDefault="00FF6BA6" w:rsidP="00581E71">
            <w:pPr>
              <w:rPr>
                <w:rFonts w:asciiTheme="minorHAnsi" w:hAnsiTheme="minorHAnsi" w:cstheme="minorHAnsi"/>
                <w:b/>
                <w:bCs/>
              </w:rPr>
            </w:pPr>
          </w:p>
        </w:tc>
        <w:tc>
          <w:tcPr>
            <w:tcW w:w="1420" w:type="dxa"/>
            <w:tcBorders>
              <w:top w:val="nil"/>
              <w:left w:val="nil"/>
              <w:bottom w:val="nil"/>
              <w:right w:val="nil"/>
            </w:tcBorders>
            <w:shd w:val="clear" w:color="auto" w:fill="auto"/>
            <w:noWrap/>
            <w:vAlign w:val="bottom"/>
            <w:hideMark/>
          </w:tcPr>
          <w:p w14:paraId="17C0E196" w14:textId="77777777" w:rsidR="00FF6BA6" w:rsidRPr="00FF6BA6" w:rsidRDefault="00FF6BA6" w:rsidP="00581E71">
            <w:pPr>
              <w:rPr>
                <w:rFonts w:asciiTheme="minorHAnsi" w:hAnsiTheme="minorHAnsi" w:cstheme="minorHAnsi"/>
              </w:rPr>
            </w:pPr>
          </w:p>
        </w:tc>
        <w:tc>
          <w:tcPr>
            <w:tcW w:w="1583" w:type="dxa"/>
            <w:tcBorders>
              <w:top w:val="nil"/>
              <w:left w:val="nil"/>
              <w:bottom w:val="nil"/>
              <w:right w:val="nil"/>
            </w:tcBorders>
            <w:shd w:val="clear" w:color="auto" w:fill="auto"/>
            <w:noWrap/>
            <w:vAlign w:val="bottom"/>
            <w:hideMark/>
          </w:tcPr>
          <w:p w14:paraId="5D9B06EA"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bottom"/>
            <w:hideMark/>
          </w:tcPr>
          <w:p w14:paraId="1F652D88" w14:textId="77777777" w:rsidR="00FF6BA6" w:rsidRPr="00FF6BA6" w:rsidRDefault="00FF6BA6" w:rsidP="00581E71">
            <w:pPr>
              <w:rPr>
                <w:rFonts w:asciiTheme="minorHAnsi" w:hAnsiTheme="minorHAnsi" w:cstheme="minorHAnsi"/>
              </w:rPr>
            </w:pPr>
          </w:p>
        </w:tc>
        <w:tc>
          <w:tcPr>
            <w:tcW w:w="1255" w:type="dxa"/>
            <w:tcBorders>
              <w:top w:val="nil"/>
              <w:left w:val="nil"/>
              <w:bottom w:val="nil"/>
              <w:right w:val="nil"/>
            </w:tcBorders>
            <w:shd w:val="clear" w:color="auto" w:fill="auto"/>
            <w:noWrap/>
            <w:vAlign w:val="bottom"/>
            <w:hideMark/>
          </w:tcPr>
          <w:p w14:paraId="07906AD0" w14:textId="77777777" w:rsidR="00FF6BA6" w:rsidRPr="00FF6BA6" w:rsidRDefault="00FF6BA6" w:rsidP="00581E71">
            <w:pPr>
              <w:rPr>
                <w:rFonts w:asciiTheme="minorHAnsi" w:hAnsiTheme="minorHAnsi" w:cstheme="minorHAnsi"/>
              </w:rPr>
            </w:pPr>
          </w:p>
        </w:tc>
      </w:tr>
      <w:tr w:rsidR="00FF6BA6" w:rsidRPr="00FF6BA6" w14:paraId="3A525CBA" w14:textId="77777777" w:rsidTr="00581E71">
        <w:trPr>
          <w:trHeight w:hRule="exact" w:val="227"/>
        </w:trPr>
        <w:tc>
          <w:tcPr>
            <w:tcW w:w="4080" w:type="dxa"/>
            <w:gridSpan w:val="2"/>
            <w:tcBorders>
              <w:top w:val="nil"/>
              <w:left w:val="nil"/>
              <w:bottom w:val="nil"/>
              <w:right w:val="nil"/>
            </w:tcBorders>
            <w:shd w:val="clear" w:color="auto" w:fill="auto"/>
            <w:noWrap/>
            <w:vAlign w:val="bottom"/>
            <w:hideMark/>
          </w:tcPr>
          <w:p w14:paraId="23B1B7C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1. Home Working Allowance: </w:t>
            </w:r>
          </w:p>
        </w:tc>
        <w:tc>
          <w:tcPr>
            <w:tcW w:w="3003" w:type="dxa"/>
            <w:gridSpan w:val="2"/>
            <w:tcBorders>
              <w:top w:val="nil"/>
              <w:left w:val="nil"/>
              <w:bottom w:val="nil"/>
              <w:right w:val="nil"/>
            </w:tcBorders>
            <w:shd w:val="clear" w:color="auto" w:fill="auto"/>
            <w:noWrap/>
            <w:vAlign w:val="bottom"/>
            <w:hideMark/>
          </w:tcPr>
          <w:p w14:paraId="73E518B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£18 x 12 months =</w:t>
            </w:r>
          </w:p>
        </w:tc>
        <w:tc>
          <w:tcPr>
            <w:tcW w:w="1722" w:type="dxa"/>
            <w:tcBorders>
              <w:top w:val="nil"/>
              <w:left w:val="nil"/>
              <w:bottom w:val="nil"/>
              <w:right w:val="nil"/>
            </w:tcBorders>
            <w:shd w:val="clear" w:color="auto" w:fill="auto"/>
            <w:noWrap/>
            <w:vAlign w:val="bottom"/>
            <w:hideMark/>
          </w:tcPr>
          <w:p w14:paraId="36F1741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216.00 </w:t>
            </w:r>
          </w:p>
        </w:tc>
        <w:tc>
          <w:tcPr>
            <w:tcW w:w="1255" w:type="dxa"/>
            <w:tcBorders>
              <w:top w:val="nil"/>
              <w:left w:val="nil"/>
              <w:bottom w:val="nil"/>
              <w:right w:val="nil"/>
            </w:tcBorders>
            <w:shd w:val="clear" w:color="auto" w:fill="auto"/>
            <w:noWrap/>
            <w:vAlign w:val="bottom"/>
            <w:hideMark/>
          </w:tcPr>
          <w:p w14:paraId="67FEF037" w14:textId="77777777" w:rsidR="00FF6BA6" w:rsidRPr="00FF6BA6" w:rsidRDefault="00FF6BA6" w:rsidP="00581E71">
            <w:pPr>
              <w:rPr>
                <w:rFonts w:asciiTheme="minorHAnsi" w:hAnsiTheme="minorHAnsi" w:cstheme="minorHAnsi"/>
                <w:color w:val="000000"/>
              </w:rPr>
            </w:pPr>
          </w:p>
        </w:tc>
      </w:tr>
      <w:tr w:rsidR="00FF6BA6" w:rsidRPr="00FF6BA6" w14:paraId="5FEF552D" w14:textId="77777777" w:rsidTr="00581E71">
        <w:trPr>
          <w:trHeight w:hRule="exact" w:val="227"/>
        </w:trPr>
        <w:tc>
          <w:tcPr>
            <w:tcW w:w="2660" w:type="dxa"/>
            <w:tcBorders>
              <w:top w:val="nil"/>
              <w:left w:val="nil"/>
              <w:bottom w:val="nil"/>
              <w:right w:val="nil"/>
            </w:tcBorders>
            <w:shd w:val="clear" w:color="auto" w:fill="auto"/>
            <w:noWrap/>
            <w:vAlign w:val="bottom"/>
            <w:hideMark/>
          </w:tcPr>
          <w:p w14:paraId="04BC10E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Mileage:</w:t>
            </w:r>
          </w:p>
        </w:tc>
        <w:tc>
          <w:tcPr>
            <w:tcW w:w="1420" w:type="dxa"/>
            <w:tcBorders>
              <w:top w:val="nil"/>
              <w:left w:val="nil"/>
              <w:bottom w:val="nil"/>
              <w:right w:val="nil"/>
            </w:tcBorders>
            <w:shd w:val="clear" w:color="auto" w:fill="auto"/>
            <w:noWrap/>
            <w:vAlign w:val="bottom"/>
            <w:hideMark/>
          </w:tcPr>
          <w:p w14:paraId="3DE06241" w14:textId="77777777" w:rsidR="00FF6BA6" w:rsidRPr="00FF6BA6" w:rsidRDefault="00FF6BA6" w:rsidP="00581E71">
            <w:pPr>
              <w:rPr>
                <w:rFonts w:asciiTheme="minorHAnsi" w:hAnsiTheme="minorHAnsi" w:cstheme="minorHAnsi"/>
                <w:color w:val="000000"/>
              </w:rPr>
            </w:pPr>
          </w:p>
        </w:tc>
        <w:tc>
          <w:tcPr>
            <w:tcW w:w="1420" w:type="dxa"/>
            <w:tcBorders>
              <w:top w:val="nil"/>
              <w:left w:val="nil"/>
              <w:bottom w:val="nil"/>
              <w:right w:val="nil"/>
            </w:tcBorders>
            <w:shd w:val="clear" w:color="auto" w:fill="auto"/>
            <w:noWrap/>
            <w:vAlign w:val="bottom"/>
            <w:hideMark/>
          </w:tcPr>
          <w:p w14:paraId="64261B46" w14:textId="77777777" w:rsidR="00FF6BA6" w:rsidRPr="00FF6BA6" w:rsidRDefault="00FF6BA6" w:rsidP="00581E71">
            <w:pPr>
              <w:rPr>
                <w:rFonts w:asciiTheme="minorHAnsi" w:hAnsiTheme="minorHAnsi" w:cstheme="minorHAnsi"/>
              </w:rPr>
            </w:pPr>
          </w:p>
        </w:tc>
        <w:tc>
          <w:tcPr>
            <w:tcW w:w="1583" w:type="dxa"/>
            <w:tcBorders>
              <w:top w:val="nil"/>
              <w:left w:val="nil"/>
              <w:bottom w:val="nil"/>
              <w:right w:val="nil"/>
            </w:tcBorders>
            <w:shd w:val="clear" w:color="auto" w:fill="auto"/>
            <w:noWrap/>
            <w:vAlign w:val="bottom"/>
            <w:hideMark/>
          </w:tcPr>
          <w:p w14:paraId="24F12718"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bottom"/>
            <w:hideMark/>
          </w:tcPr>
          <w:p w14:paraId="52759551" w14:textId="77777777" w:rsidR="00FF6BA6" w:rsidRPr="00FF6BA6" w:rsidRDefault="00FF6BA6" w:rsidP="00581E71">
            <w:pPr>
              <w:rPr>
                <w:rFonts w:asciiTheme="minorHAnsi" w:hAnsiTheme="minorHAnsi" w:cstheme="minorHAnsi"/>
                <w:color w:val="000000"/>
                <w:u w:val="single"/>
              </w:rPr>
            </w:pPr>
            <w:r w:rsidRPr="00FF6BA6">
              <w:rPr>
                <w:rFonts w:asciiTheme="minorHAnsi" w:hAnsiTheme="minorHAnsi" w:cstheme="minorHAnsi"/>
                <w:color w:val="000000"/>
                <w:u w:val="single"/>
              </w:rPr>
              <w:t xml:space="preserve"> £               80.00 </w:t>
            </w:r>
          </w:p>
        </w:tc>
        <w:tc>
          <w:tcPr>
            <w:tcW w:w="1255" w:type="dxa"/>
            <w:tcBorders>
              <w:top w:val="nil"/>
              <w:left w:val="nil"/>
              <w:bottom w:val="nil"/>
              <w:right w:val="nil"/>
            </w:tcBorders>
            <w:shd w:val="clear" w:color="auto" w:fill="auto"/>
            <w:noWrap/>
            <w:vAlign w:val="bottom"/>
            <w:hideMark/>
          </w:tcPr>
          <w:p w14:paraId="03EE16DA" w14:textId="77777777" w:rsidR="00FF6BA6" w:rsidRPr="00FF6BA6" w:rsidRDefault="00FF6BA6" w:rsidP="00581E71">
            <w:pPr>
              <w:rPr>
                <w:rFonts w:asciiTheme="minorHAnsi" w:hAnsiTheme="minorHAnsi" w:cstheme="minorHAnsi"/>
                <w:color w:val="000000"/>
                <w:u w:val="single"/>
              </w:rPr>
            </w:pPr>
          </w:p>
        </w:tc>
      </w:tr>
      <w:tr w:rsidR="00FF6BA6" w:rsidRPr="00FF6BA6" w14:paraId="2CAD2693" w14:textId="77777777" w:rsidTr="00581E71">
        <w:trPr>
          <w:trHeight w:hRule="exact" w:val="227"/>
        </w:trPr>
        <w:tc>
          <w:tcPr>
            <w:tcW w:w="2660" w:type="dxa"/>
            <w:tcBorders>
              <w:top w:val="nil"/>
              <w:left w:val="nil"/>
              <w:bottom w:val="nil"/>
              <w:right w:val="nil"/>
            </w:tcBorders>
            <w:shd w:val="clear" w:color="auto" w:fill="auto"/>
            <w:noWrap/>
            <w:vAlign w:val="bottom"/>
            <w:hideMark/>
          </w:tcPr>
          <w:p w14:paraId="7BA39116" w14:textId="77777777" w:rsidR="00FF6BA6" w:rsidRPr="00FF6BA6" w:rsidRDefault="00FF6BA6" w:rsidP="00581E71">
            <w:pPr>
              <w:jc w:val="cente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4D01EEDB"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5E3516C2" w14:textId="77777777" w:rsidR="00FF6BA6" w:rsidRPr="00FF6BA6" w:rsidRDefault="00FF6BA6" w:rsidP="00581E71">
            <w:pPr>
              <w:rPr>
                <w:rFonts w:asciiTheme="minorHAnsi" w:hAnsiTheme="minorHAnsi" w:cstheme="minorHAnsi"/>
              </w:rPr>
            </w:pPr>
          </w:p>
        </w:tc>
        <w:tc>
          <w:tcPr>
            <w:tcW w:w="1583" w:type="dxa"/>
            <w:tcBorders>
              <w:top w:val="nil"/>
              <w:left w:val="nil"/>
              <w:bottom w:val="nil"/>
              <w:right w:val="nil"/>
            </w:tcBorders>
            <w:shd w:val="clear" w:color="auto" w:fill="auto"/>
            <w:noWrap/>
            <w:vAlign w:val="bottom"/>
            <w:hideMark/>
          </w:tcPr>
          <w:p w14:paraId="35B6EA17"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bottom"/>
            <w:hideMark/>
          </w:tcPr>
          <w:p w14:paraId="453F577C" w14:textId="77777777" w:rsidR="00FF6BA6" w:rsidRPr="00FF6BA6" w:rsidRDefault="00FF6BA6" w:rsidP="00581E71">
            <w:pPr>
              <w:rPr>
                <w:rFonts w:asciiTheme="minorHAnsi" w:hAnsiTheme="minorHAnsi" w:cstheme="minorHAnsi"/>
                <w:color w:val="000000"/>
                <w:u w:val="single"/>
              </w:rPr>
            </w:pPr>
            <w:r w:rsidRPr="00FF6BA6">
              <w:rPr>
                <w:rFonts w:asciiTheme="minorHAnsi" w:hAnsiTheme="minorHAnsi" w:cstheme="minorHAnsi"/>
                <w:color w:val="000000"/>
                <w:u w:val="single"/>
              </w:rPr>
              <w:t xml:space="preserve"> £            296.00 </w:t>
            </w:r>
          </w:p>
        </w:tc>
        <w:tc>
          <w:tcPr>
            <w:tcW w:w="1255" w:type="dxa"/>
            <w:tcBorders>
              <w:top w:val="nil"/>
              <w:left w:val="nil"/>
              <w:bottom w:val="nil"/>
              <w:right w:val="nil"/>
            </w:tcBorders>
            <w:shd w:val="clear" w:color="auto" w:fill="auto"/>
            <w:noWrap/>
            <w:vAlign w:val="bottom"/>
            <w:hideMark/>
          </w:tcPr>
          <w:p w14:paraId="2A0C15CD" w14:textId="77777777" w:rsidR="00FF6BA6" w:rsidRPr="00FF6BA6" w:rsidRDefault="00FF6BA6" w:rsidP="00581E71">
            <w:pPr>
              <w:rPr>
                <w:rFonts w:asciiTheme="minorHAnsi" w:hAnsiTheme="minorHAnsi" w:cstheme="minorHAnsi"/>
                <w:color w:val="000000"/>
                <w:u w:val="single"/>
              </w:rPr>
            </w:pPr>
          </w:p>
        </w:tc>
      </w:tr>
      <w:tr w:rsidR="00FF6BA6" w:rsidRPr="00FF6BA6" w14:paraId="07DAC7FA" w14:textId="77777777" w:rsidTr="00581E71">
        <w:trPr>
          <w:trHeight w:hRule="exact" w:val="227"/>
        </w:trPr>
        <w:tc>
          <w:tcPr>
            <w:tcW w:w="2660" w:type="dxa"/>
            <w:tcBorders>
              <w:top w:val="nil"/>
              <w:left w:val="nil"/>
              <w:bottom w:val="nil"/>
              <w:right w:val="nil"/>
            </w:tcBorders>
            <w:shd w:val="clear" w:color="000000" w:fill="D9D9D9"/>
            <w:noWrap/>
            <w:vAlign w:val="bottom"/>
            <w:hideMark/>
          </w:tcPr>
          <w:p w14:paraId="09ADABB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2. NALC LC1 SCP 8 </w:t>
            </w:r>
          </w:p>
        </w:tc>
        <w:tc>
          <w:tcPr>
            <w:tcW w:w="4423" w:type="dxa"/>
            <w:gridSpan w:val="3"/>
            <w:tcBorders>
              <w:top w:val="nil"/>
              <w:left w:val="nil"/>
              <w:bottom w:val="nil"/>
              <w:right w:val="nil"/>
            </w:tcBorders>
            <w:shd w:val="clear" w:color="000000" w:fill="D9D9D9"/>
            <w:noWrap/>
            <w:vAlign w:val="bottom"/>
            <w:hideMark/>
          </w:tcPr>
          <w:p w14:paraId="66A1954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£10.37/hour x 20 hours/month x 12 months =</w:t>
            </w:r>
          </w:p>
        </w:tc>
        <w:tc>
          <w:tcPr>
            <w:tcW w:w="1722" w:type="dxa"/>
            <w:tcBorders>
              <w:top w:val="nil"/>
              <w:left w:val="nil"/>
              <w:bottom w:val="nil"/>
              <w:right w:val="nil"/>
            </w:tcBorders>
            <w:shd w:val="clear" w:color="000000" w:fill="D9D9D9"/>
            <w:noWrap/>
            <w:vAlign w:val="bottom"/>
            <w:hideMark/>
          </w:tcPr>
          <w:p w14:paraId="5FE879B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2,488.80 </w:t>
            </w:r>
          </w:p>
        </w:tc>
        <w:tc>
          <w:tcPr>
            <w:tcW w:w="1255" w:type="dxa"/>
            <w:tcBorders>
              <w:top w:val="nil"/>
              <w:left w:val="nil"/>
              <w:bottom w:val="nil"/>
              <w:right w:val="nil"/>
            </w:tcBorders>
            <w:shd w:val="clear" w:color="000000" w:fill="D9D9D9"/>
            <w:noWrap/>
            <w:vAlign w:val="bottom"/>
            <w:hideMark/>
          </w:tcPr>
          <w:p w14:paraId="74915E47"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7C52E222" w14:textId="77777777" w:rsidTr="00581E71">
        <w:trPr>
          <w:trHeight w:hRule="exact" w:val="227"/>
        </w:trPr>
        <w:tc>
          <w:tcPr>
            <w:tcW w:w="2660" w:type="dxa"/>
            <w:tcBorders>
              <w:top w:val="nil"/>
              <w:left w:val="nil"/>
              <w:bottom w:val="nil"/>
              <w:right w:val="nil"/>
            </w:tcBorders>
            <w:shd w:val="clear" w:color="auto" w:fill="auto"/>
            <w:noWrap/>
            <w:vAlign w:val="bottom"/>
            <w:hideMark/>
          </w:tcPr>
          <w:p w14:paraId="6F3670C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3. Stationery:</w:t>
            </w:r>
          </w:p>
        </w:tc>
        <w:tc>
          <w:tcPr>
            <w:tcW w:w="1420" w:type="dxa"/>
            <w:tcBorders>
              <w:top w:val="nil"/>
              <w:left w:val="nil"/>
              <w:bottom w:val="nil"/>
              <w:right w:val="nil"/>
            </w:tcBorders>
            <w:shd w:val="clear" w:color="auto" w:fill="auto"/>
            <w:noWrap/>
            <w:vAlign w:val="bottom"/>
            <w:hideMark/>
          </w:tcPr>
          <w:p w14:paraId="16923E0B" w14:textId="77777777" w:rsidR="00FF6BA6" w:rsidRPr="00FF6BA6" w:rsidRDefault="00FF6BA6" w:rsidP="00581E71">
            <w:pPr>
              <w:rPr>
                <w:rFonts w:asciiTheme="minorHAnsi" w:hAnsiTheme="minorHAnsi" w:cstheme="minorHAnsi"/>
                <w:color w:val="000000"/>
              </w:rPr>
            </w:pPr>
          </w:p>
        </w:tc>
        <w:tc>
          <w:tcPr>
            <w:tcW w:w="1420" w:type="dxa"/>
            <w:tcBorders>
              <w:top w:val="nil"/>
              <w:left w:val="nil"/>
              <w:bottom w:val="nil"/>
              <w:right w:val="nil"/>
            </w:tcBorders>
            <w:shd w:val="clear" w:color="auto" w:fill="auto"/>
            <w:noWrap/>
            <w:vAlign w:val="bottom"/>
            <w:hideMark/>
          </w:tcPr>
          <w:p w14:paraId="0362F043" w14:textId="77777777" w:rsidR="00FF6BA6" w:rsidRPr="00FF6BA6" w:rsidRDefault="00FF6BA6" w:rsidP="00581E71">
            <w:pPr>
              <w:rPr>
                <w:rFonts w:asciiTheme="minorHAnsi" w:hAnsiTheme="minorHAnsi" w:cstheme="minorHAnsi"/>
              </w:rPr>
            </w:pPr>
          </w:p>
        </w:tc>
        <w:tc>
          <w:tcPr>
            <w:tcW w:w="1583" w:type="dxa"/>
            <w:tcBorders>
              <w:top w:val="nil"/>
              <w:left w:val="nil"/>
              <w:bottom w:val="nil"/>
              <w:right w:val="nil"/>
            </w:tcBorders>
            <w:shd w:val="clear" w:color="auto" w:fill="auto"/>
            <w:noWrap/>
            <w:vAlign w:val="bottom"/>
            <w:hideMark/>
          </w:tcPr>
          <w:p w14:paraId="05A7D9AA"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bottom"/>
            <w:hideMark/>
          </w:tcPr>
          <w:p w14:paraId="1355FF6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20.00 </w:t>
            </w:r>
          </w:p>
        </w:tc>
        <w:tc>
          <w:tcPr>
            <w:tcW w:w="1255" w:type="dxa"/>
            <w:tcBorders>
              <w:top w:val="nil"/>
              <w:left w:val="nil"/>
              <w:bottom w:val="nil"/>
              <w:right w:val="nil"/>
            </w:tcBorders>
            <w:shd w:val="clear" w:color="auto" w:fill="auto"/>
            <w:noWrap/>
            <w:vAlign w:val="bottom"/>
            <w:hideMark/>
          </w:tcPr>
          <w:p w14:paraId="65334E62" w14:textId="77777777" w:rsidR="00FF6BA6" w:rsidRPr="00FF6BA6" w:rsidRDefault="00FF6BA6" w:rsidP="00581E71">
            <w:pPr>
              <w:rPr>
                <w:rFonts w:asciiTheme="minorHAnsi" w:hAnsiTheme="minorHAnsi" w:cstheme="minorHAnsi"/>
                <w:color w:val="000000"/>
              </w:rPr>
            </w:pPr>
          </w:p>
        </w:tc>
      </w:tr>
      <w:tr w:rsidR="00FF6BA6" w:rsidRPr="00FF6BA6" w14:paraId="7E77B89C" w14:textId="77777777" w:rsidTr="00581E71">
        <w:trPr>
          <w:trHeight w:hRule="exact" w:val="227"/>
        </w:trPr>
        <w:tc>
          <w:tcPr>
            <w:tcW w:w="2660" w:type="dxa"/>
            <w:tcBorders>
              <w:top w:val="nil"/>
              <w:left w:val="nil"/>
              <w:bottom w:val="nil"/>
              <w:right w:val="nil"/>
            </w:tcBorders>
            <w:shd w:val="clear" w:color="auto" w:fill="auto"/>
            <w:noWrap/>
            <w:vAlign w:val="bottom"/>
            <w:hideMark/>
          </w:tcPr>
          <w:p w14:paraId="12BA3F1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Printing:</w:t>
            </w:r>
          </w:p>
        </w:tc>
        <w:tc>
          <w:tcPr>
            <w:tcW w:w="1420" w:type="dxa"/>
            <w:tcBorders>
              <w:top w:val="nil"/>
              <w:left w:val="nil"/>
              <w:bottom w:val="nil"/>
              <w:right w:val="nil"/>
            </w:tcBorders>
            <w:shd w:val="clear" w:color="auto" w:fill="auto"/>
            <w:noWrap/>
            <w:vAlign w:val="bottom"/>
            <w:hideMark/>
          </w:tcPr>
          <w:p w14:paraId="0E124DD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£5/month x 12</w:t>
            </w:r>
          </w:p>
        </w:tc>
        <w:tc>
          <w:tcPr>
            <w:tcW w:w="1420" w:type="dxa"/>
            <w:tcBorders>
              <w:top w:val="nil"/>
              <w:left w:val="nil"/>
              <w:bottom w:val="nil"/>
              <w:right w:val="nil"/>
            </w:tcBorders>
            <w:shd w:val="clear" w:color="auto" w:fill="auto"/>
            <w:noWrap/>
            <w:vAlign w:val="bottom"/>
            <w:hideMark/>
          </w:tcPr>
          <w:p w14:paraId="6F3FE7D8" w14:textId="77777777" w:rsidR="00FF6BA6" w:rsidRPr="00FF6BA6" w:rsidRDefault="00FF6BA6" w:rsidP="00581E71">
            <w:pPr>
              <w:rPr>
                <w:rFonts w:asciiTheme="minorHAnsi" w:hAnsiTheme="minorHAnsi" w:cstheme="minorHAnsi"/>
                <w:color w:val="000000"/>
              </w:rPr>
            </w:pPr>
          </w:p>
        </w:tc>
        <w:tc>
          <w:tcPr>
            <w:tcW w:w="1583" w:type="dxa"/>
            <w:tcBorders>
              <w:top w:val="nil"/>
              <w:left w:val="nil"/>
              <w:bottom w:val="nil"/>
              <w:right w:val="nil"/>
            </w:tcBorders>
            <w:shd w:val="clear" w:color="auto" w:fill="auto"/>
            <w:noWrap/>
            <w:vAlign w:val="bottom"/>
            <w:hideMark/>
          </w:tcPr>
          <w:p w14:paraId="01AE4E05"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bottom"/>
            <w:hideMark/>
          </w:tcPr>
          <w:p w14:paraId="16F3D5BC"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60.00 </w:t>
            </w:r>
          </w:p>
        </w:tc>
        <w:tc>
          <w:tcPr>
            <w:tcW w:w="1255" w:type="dxa"/>
            <w:tcBorders>
              <w:top w:val="nil"/>
              <w:left w:val="nil"/>
              <w:bottom w:val="nil"/>
              <w:right w:val="nil"/>
            </w:tcBorders>
            <w:shd w:val="clear" w:color="auto" w:fill="auto"/>
            <w:noWrap/>
            <w:vAlign w:val="bottom"/>
            <w:hideMark/>
          </w:tcPr>
          <w:p w14:paraId="235B3E74" w14:textId="77777777" w:rsidR="00FF6BA6" w:rsidRPr="00FF6BA6" w:rsidRDefault="00FF6BA6" w:rsidP="00581E71">
            <w:pPr>
              <w:rPr>
                <w:rFonts w:asciiTheme="minorHAnsi" w:hAnsiTheme="minorHAnsi" w:cstheme="minorHAnsi"/>
                <w:color w:val="000000"/>
              </w:rPr>
            </w:pPr>
          </w:p>
        </w:tc>
      </w:tr>
      <w:tr w:rsidR="00FF6BA6" w:rsidRPr="00FF6BA6" w14:paraId="21A68347" w14:textId="77777777" w:rsidTr="00581E71">
        <w:trPr>
          <w:trHeight w:hRule="exact" w:val="227"/>
        </w:trPr>
        <w:tc>
          <w:tcPr>
            <w:tcW w:w="2660" w:type="dxa"/>
            <w:tcBorders>
              <w:top w:val="nil"/>
              <w:left w:val="nil"/>
              <w:bottom w:val="nil"/>
              <w:right w:val="nil"/>
            </w:tcBorders>
            <w:shd w:val="clear" w:color="auto" w:fill="auto"/>
            <w:noWrap/>
            <w:vAlign w:val="bottom"/>
            <w:hideMark/>
          </w:tcPr>
          <w:p w14:paraId="51F23C0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Postage:</w:t>
            </w:r>
          </w:p>
        </w:tc>
        <w:tc>
          <w:tcPr>
            <w:tcW w:w="4423" w:type="dxa"/>
            <w:gridSpan w:val="3"/>
            <w:tcBorders>
              <w:top w:val="nil"/>
              <w:left w:val="nil"/>
              <w:bottom w:val="nil"/>
              <w:right w:val="nil"/>
            </w:tcBorders>
            <w:shd w:val="clear" w:color="auto" w:fill="auto"/>
            <w:noWrap/>
            <w:vAlign w:val="bottom"/>
            <w:hideMark/>
          </w:tcPr>
          <w:p w14:paraId="54F575B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3 x £0.61 2nd class stamps x 12 months</w:t>
            </w:r>
          </w:p>
        </w:tc>
        <w:tc>
          <w:tcPr>
            <w:tcW w:w="1722" w:type="dxa"/>
            <w:tcBorders>
              <w:top w:val="nil"/>
              <w:left w:val="nil"/>
              <w:bottom w:val="nil"/>
              <w:right w:val="nil"/>
            </w:tcBorders>
            <w:shd w:val="clear" w:color="auto" w:fill="auto"/>
            <w:noWrap/>
            <w:vAlign w:val="bottom"/>
            <w:hideMark/>
          </w:tcPr>
          <w:p w14:paraId="67B0D406" w14:textId="77777777" w:rsidR="00FF6BA6" w:rsidRPr="00FF6BA6" w:rsidRDefault="00FF6BA6" w:rsidP="00581E71">
            <w:pPr>
              <w:rPr>
                <w:rFonts w:asciiTheme="minorHAnsi" w:hAnsiTheme="minorHAnsi" w:cstheme="minorHAnsi"/>
                <w:color w:val="000000"/>
                <w:u w:val="single"/>
              </w:rPr>
            </w:pPr>
            <w:r w:rsidRPr="00FF6BA6">
              <w:rPr>
                <w:rFonts w:asciiTheme="minorHAnsi" w:hAnsiTheme="minorHAnsi" w:cstheme="minorHAnsi"/>
                <w:color w:val="000000"/>
                <w:u w:val="single"/>
              </w:rPr>
              <w:t xml:space="preserve"> £               21.96 </w:t>
            </w:r>
          </w:p>
        </w:tc>
        <w:tc>
          <w:tcPr>
            <w:tcW w:w="1255" w:type="dxa"/>
            <w:tcBorders>
              <w:top w:val="nil"/>
              <w:left w:val="nil"/>
              <w:bottom w:val="nil"/>
              <w:right w:val="nil"/>
            </w:tcBorders>
            <w:shd w:val="clear" w:color="auto" w:fill="auto"/>
            <w:noWrap/>
            <w:vAlign w:val="bottom"/>
            <w:hideMark/>
          </w:tcPr>
          <w:p w14:paraId="05C2EA63" w14:textId="77777777" w:rsidR="00FF6BA6" w:rsidRPr="00FF6BA6" w:rsidRDefault="00FF6BA6" w:rsidP="00581E71">
            <w:pPr>
              <w:rPr>
                <w:rFonts w:asciiTheme="minorHAnsi" w:hAnsiTheme="minorHAnsi" w:cstheme="minorHAnsi"/>
                <w:color w:val="000000"/>
                <w:u w:val="single"/>
              </w:rPr>
            </w:pPr>
          </w:p>
        </w:tc>
      </w:tr>
      <w:tr w:rsidR="00FF6BA6" w:rsidRPr="00FF6BA6" w14:paraId="33D08F5F" w14:textId="77777777" w:rsidTr="00581E71">
        <w:trPr>
          <w:trHeight w:hRule="exact" w:val="227"/>
        </w:trPr>
        <w:tc>
          <w:tcPr>
            <w:tcW w:w="2660" w:type="dxa"/>
            <w:tcBorders>
              <w:top w:val="nil"/>
              <w:left w:val="nil"/>
              <w:bottom w:val="nil"/>
              <w:right w:val="nil"/>
            </w:tcBorders>
            <w:shd w:val="clear" w:color="auto" w:fill="auto"/>
            <w:noWrap/>
            <w:vAlign w:val="bottom"/>
            <w:hideMark/>
          </w:tcPr>
          <w:p w14:paraId="0C06EDD3" w14:textId="77777777" w:rsidR="00FF6BA6" w:rsidRPr="00FF6BA6" w:rsidRDefault="00FF6BA6" w:rsidP="00581E71">
            <w:pPr>
              <w:jc w:val="cente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00DE5F85"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bottom"/>
            <w:hideMark/>
          </w:tcPr>
          <w:p w14:paraId="6E0316B4" w14:textId="77777777" w:rsidR="00FF6BA6" w:rsidRPr="00FF6BA6" w:rsidRDefault="00FF6BA6" w:rsidP="00581E71">
            <w:pPr>
              <w:rPr>
                <w:rFonts w:asciiTheme="minorHAnsi" w:hAnsiTheme="minorHAnsi" w:cstheme="minorHAnsi"/>
              </w:rPr>
            </w:pPr>
          </w:p>
        </w:tc>
        <w:tc>
          <w:tcPr>
            <w:tcW w:w="1583" w:type="dxa"/>
            <w:tcBorders>
              <w:top w:val="nil"/>
              <w:left w:val="nil"/>
              <w:bottom w:val="nil"/>
              <w:right w:val="nil"/>
            </w:tcBorders>
            <w:shd w:val="clear" w:color="auto" w:fill="auto"/>
            <w:noWrap/>
            <w:vAlign w:val="bottom"/>
            <w:hideMark/>
          </w:tcPr>
          <w:p w14:paraId="078AE9BC"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bottom"/>
            <w:hideMark/>
          </w:tcPr>
          <w:p w14:paraId="7735975A"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101.96 </w:t>
            </w:r>
          </w:p>
        </w:tc>
        <w:tc>
          <w:tcPr>
            <w:tcW w:w="1255" w:type="dxa"/>
            <w:tcBorders>
              <w:top w:val="nil"/>
              <w:left w:val="nil"/>
              <w:bottom w:val="nil"/>
              <w:right w:val="nil"/>
            </w:tcBorders>
            <w:shd w:val="clear" w:color="auto" w:fill="auto"/>
            <w:noWrap/>
            <w:vAlign w:val="bottom"/>
            <w:hideMark/>
          </w:tcPr>
          <w:p w14:paraId="5DFC5187" w14:textId="77777777" w:rsidR="00FF6BA6" w:rsidRPr="00FF6BA6" w:rsidRDefault="00FF6BA6" w:rsidP="00581E71">
            <w:pPr>
              <w:rPr>
                <w:rFonts w:asciiTheme="minorHAnsi" w:hAnsiTheme="minorHAnsi" w:cstheme="minorHAnsi"/>
                <w:color w:val="000000"/>
              </w:rPr>
            </w:pPr>
          </w:p>
        </w:tc>
      </w:tr>
      <w:tr w:rsidR="00FF6BA6" w:rsidRPr="00FF6BA6" w14:paraId="5827B4A0" w14:textId="77777777" w:rsidTr="00581E71">
        <w:trPr>
          <w:trHeight w:hRule="exact" w:val="227"/>
        </w:trPr>
        <w:tc>
          <w:tcPr>
            <w:tcW w:w="7083" w:type="dxa"/>
            <w:gridSpan w:val="4"/>
            <w:tcBorders>
              <w:top w:val="nil"/>
              <w:left w:val="nil"/>
              <w:bottom w:val="nil"/>
              <w:right w:val="nil"/>
            </w:tcBorders>
            <w:shd w:val="clear" w:color="000000" w:fill="D9D9D9"/>
            <w:noWrap/>
            <w:vAlign w:val="bottom"/>
            <w:hideMark/>
          </w:tcPr>
          <w:p w14:paraId="6318F57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4. Third year of </w:t>
            </w:r>
            <w:proofErr w:type="gramStart"/>
            <w:r w:rsidRPr="00FF6BA6">
              <w:rPr>
                <w:rFonts w:asciiTheme="minorHAnsi" w:hAnsiTheme="minorHAnsi" w:cstheme="minorHAnsi"/>
                <w:color w:val="000000"/>
              </w:rPr>
              <w:t>three year</w:t>
            </w:r>
            <w:proofErr w:type="gramEnd"/>
            <w:r w:rsidRPr="00FF6BA6">
              <w:rPr>
                <w:rFonts w:asciiTheme="minorHAnsi" w:hAnsiTheme="minorHAnsi" w:cstheme="minorHAnsi"/>
                <w:color w:val="000000"/>
              </w:rPr>
              <w:t xml:space="preserve"> fixed premium insurance contract</w:t>
            </w:r>
          </w:p>
        </w:tc>
        <w:tc>
          <w:tcPr>
            <w:tcW w:w="1722" w:type="dxa"/>
            <w:tcBorders>
              <w:top w:val="nil"/>
              <w:left w:val="nil"/>
              <w:bottom w:val="nil"/>
              <w:right w:val="nil"/>
            </w:tcBorders>
            <w:shd w:val="clear" w:color="000000" w:fill="D9D9D9"/>
            <w:noWrap/>
            <w:vAlign w:val="bottom"/>
            <w:hideMark/>
          </w:tcPr>
          <w:p w14:paraId="4F8ED5A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168.06 </w:t>
            </w:r>
          </w:p>
        </w:tc>
        <w:tc>
          <w:tcPr>
            <w:tcW w:w="1255" w:type="dxa"/>
            <w:tcBorders>
              <w:top w:val="nil"/>
              <w:left w:val="nil"/>
              <w:bottom w:val="nil"/>
              <w:right w:val="nil"/>
            </w:tcBorders>
            <w:shd w:val="clear" w:color="000000" w:fill="D9D9D9"/>
            <w:noWrap/>
            <w:vAlign w:val="bottom"/>
            <w:hideMark/>
          </w:tcPr>
          <w:p w14:paraId="35A6B983"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15116C20" w14:textId="77777777" w:rsidTr="00581E71">
        <w:trPr>
          <w:trHeight w:hRule="exact" w:val="227"/>
        </w:trPr>
        <w:tc>
          <w:tcPr>
            <w:tcW w:w="2660" w:type="dxa"/>
            <w:tcBorders>
              <w:top w:val="nil"/>
              <w:left w:val="nil"/>
              <w:bottom w:val="nil"/>
              <w:right w:val="nil"/>
            </w:tcBorders>
            <w:shd w:val="clear" w:color="auto" w:fill="auto"/>
            <w:noWrap/>
            <w:vAlign w:val="bottom"/>
            <w:hideMark/>
          </w:tcPr>
          <w:p w14:paraId="0649366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5. Subscriptions</w:t>
            </w:r>
          </w:p>
        </w:tc>
        <w:tc>
          <w:tcPr>
            <w:tcW w:w="1420" w:type="dxa"/>
            <w:tcBorders>
              <w:top w:val="nil"/>
              <w:left w:val="nil"/>
              <w:bottom w:val="nil"/>
              <w:right w:val="nil"/>
            </w:tcBorders>
            <w:shd w:val="clear" w:color="auto" w:fill="auto"/>
            <w:noWrap/>
            <w:vAlign w:val="bottom"/>
            <w:hideMark/>
          </w:tcPr>
          <w:p w14:paraId="41B8731E" w14:textId="77777777" w:rsidR="00FF6BA6" w:rsidRPr="00FF6BA6" w:rsidRDefault="00FF6BA6" w:rsidP="00581E71">
            <w:pPr>
              <w:rPr>
                <w:rFonts w:asciiTheme="minorHAnsi" w:hAnsiTheme="minorHAnsi" w:cstheme="minorHAnsi"/>
                <w:color w:val="000000"/>
              </w:rPr>
            </w:pPr>
          </w:p>
        </w:tc>
        <w:tc>
          <w:tcPr>
            <w:tcW w:w="1420" w:type="dxa"/>
            <w:tcBorders>
              <w:top w:val="nil"/>
              <w:left w:val="nil"/>
              <w:bottom w:val="nil"/>
              <w:right w:val="nil"/>
            </w:tcBorders>
            <w:shd w:val="clear" w:color="auto" w:fill="auto"/>
            <w:noWrap/>
            <w:vAlign w:val="bottom"/>
            <w:hideMark/>
          </w:tcPr>
          <w:p w14:paraId="5C25291A" w14:textId="77777777" w:rsidR="00FF6BA6" w:rsidRPr="00FF6BA6" w:rsidRDefault="00FF6BA6" w:rsidP="00581E71">
            <w:pPr>
              <w:rPr>
                <w:rFonts w:asciiTheme="minorHAnsi" w:hAnsiTheme="minorHAnsi" w:cstheme="minorHAnsi"/>
              </w:rPr>
            </w:pPr>
          </w:p>
        </w:tc>
        <w:tc>
          <w:tcPr>
            <w:tcW w:w="1583" w:type="dxa"/>
            <w:tcBorders>
              <w:top w:val="nil"/>
              <w:left w:val="nil"/>
              <w:bottom w:val="nil"/>
              <w:right w:val="nil"/>
            </w:tcBorders>
            <w:shd w:val="clear" w:color="auto" w:fill="auto"/>
            <w:noWrap/>
            <w:vAlign w:val="bottom"/>
            <w:hideMark/>
          </w:tcPr>
          <w:p w14:paraId="18A6B72B"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center"/>
            <w:hideMark/>
          </w:tcPr>
          <w:p w14:paraId="4ECDB59A" w14:textId="77777777" w:rsidR="00FF6BA6" w:rsidRPr="00FF6BA6" w:rsidRDefault="00FF6BA6" w:rsidP="00581E71">
            <w:pPr>
              <w:jc w:val="right"/>
              <w:rPr>
                <w:rFonts w:asciiTheme="minorHAnsi" w:hAnsiTheme="minorHAnsi" w:cstheme="minorHAnsi"/>
                <w:color w:val="000000"/>
              </w:rPr>
            </w:pPr>
            <w:r w:rsidRPr="00FF6BA6">
              <w:rPr>
                <w:rFonts w:asciiTheme="minorHAnsi" w:hAnsiTheme="minorHAnsi" w:cstheme="minorHAnsi"/>
                <w:color w:val="000000"/>
              </w:rPr>
              <w:t>Ex VAT</w:t>
            </w:r>
          </w:p>
        </w:tc>
        <w:tc>
          <w:tcPr>
            <w:tcW w:w="1255" w:type="dxa"/>
            <w:tcBorders>
              <w:top w:val="nil"/>
              <w:left w:val="nil"/>
              <w:bottom w:val="nil"/>
              <w:right w:val="nil"/>
            </w:tcBorders>
            <w:shd w:val="clear" w:color="auto" w:fill="auto"/>
            <w:noWrap/>
            <w:vAlign w:val="center"/>
            <w:hideMark/>
          </w:tcPr>
          <w:p w14:paraId="44BCABA3" w14:textId="77777777" w:rsidR="00FF6BA6" w:rsidRPr="00FF6BA6" w:rsidRDefault="00FF6BA6" w:rsidP="00581E71">
            <w:pPr>
              <w:jc w:val="right"/>
              <w:rPr>
                <w:rFonts w:asciiTheme="minorHAnsi" w:hAnsiTheme="minorHAnsi" w:cstheme="minorHAnsi"/>
                <w:color w:val="000000"/>
              </w:rPr>
            </w:pPr>
            <w:r w:rsidRPr="00FF6BA6">
              <w:rPr>
                <w:rFonts w:asciiTheme="minorHAnsi" w:hAnsiTheme="minorHAnsi" w:cstheme="minorHAnsi"/>
                <w:color w:val="000000"/>
              </w:rPr>
              <w:t>VAT</w:t>
            </w:r>
          </w:p>
        </w:tc>
      </w:tr>
      <w:tr w:rsidR="00FF6BA6" w:rsidRPr="00FF6BA6" w14:paraId="7C482C1F" w14:textId="77777777" w:rsidTr="00581E71">
        <w:trPr>
          <w:trHeight w:hRule="exact" w:val="227"/>
        </w:trPr>
        <w:tc>
          <w:tcPr>
            <w:tcW w:w="2660" w:type="dxa"/>
            <w:tcBorders>
              <w:top w:val="nil"/>
              <w:left w:val="nil"/>
              <w:bottom w:val="nil"/>
              <w:right w:val="nil"/>
            </w:tcBorders>
            <w:shd w:val="clear" w:color="auto" w:fill="auto"/>
            <w:noWrap/>
            <w:vAlign w:val="bottom"/>
            <w:hideMark/>
          </w:tcPr>
          <w:p w14:paraId="586DCE48" w14:textId="77777777" w:rsidR="00FF6BA6" w:rsidRPr="00FF6BA6" w:rsidRDefault="00FF6BA6" w:rsidP="00581E71">
            <w:pPr>
              <w:jc w:val="right"/>
              <w:rPr>
                <w:rFonts w:asciiTheme="minorHAnsi" w:hAnsiTheme="minorHAnsi" w:cstheme="minorHAnsi"/>
                <w:color w:val="000000"/>
              </w:rPr>
            </w:pPr>
          </w:p>
        </w:tc>
        <w:tc>
          <w:tcPr>
            <w:tcW w:w="2840" w:type="dxa"/>
            <w:gridSpan w:val="2"/>
            <w:tcBorders>
              <w:top w:val="nil"/>
              <w:left w:val="nil"/>
              <w:bottom w:val="nil"/>
              <w:right w:val="nil"/>
            </w:tcBorders>
            <w:shd w:val="clear" w:color="auto" w:fill="auto"/>
            <w:noWrap/>
            <w:vAlign w:val="center"/>
            <w:hideMark/>
          </w:tcPr>
          <w:p w14:paraId="078F850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GAPTC Annual Subscription</w:t>
            </w:r>
          </w:p>
        </w:tc>
        <w:tc>
          <w:tcPr>
            <w:tcW w:w="1583" w:type="dxa"/>
            <w:tcBorders>
              <w:top w:val="nil"/>
              <w:left w:val="nil"/>
              <w:bottom w:val="nil"/>
              <w:right w:val="nil"/>
            </w:tcBorders>
            <w:shd w:val="clear" w:color="auto" w:fill="auto"/>
            <w:noWrap/>
            <w:vAlign w:val="bottom"/>
            <w:hideMark/>
          </w:tcPr>
          <w:p w14:paraId="27EE8A4D" w14:textId="77777777" w:rsidR="00FF6BA6" w:rsidRPr="00FF6BA6" w:rsidRDefault="00FF6BA6" w:rsidP="00581E71">
            <w:pPr>
              <w:rPr>
                <w:rFonts w:asciiTheme="minorHAnsi" w:hAnsiTheme="minorHAnsi" w:cstheme="minorHAnsi"/>
                <w:color w:val="000000"/>
              </w:rPr>
            </w:pPr>
          </w:p>
        </w:tc>
        <w:tc>
          <w:tcPr>
            <w:tcW w:w="1722" w:type="dxa"/>
            <w:tcBorders>
              <w:top w:val="nil"/>
              <w:left w:val="nil"/>
              <w:bottom w:val="nil"/>
              <w:right w:val="nil"/>
            </w:tcBorders>
            <w:shd w:val="clear" w:color="auto" w:fill="auto"/>
            <w:noWrap/>
            <w:vAlign w:val="bottom"/>
            <w:hideMark/>
          </w:tcPr>
          <w:p w14:paraId="053C670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72.45 </w:t>
            </w:r>
          </w:p>
        </w:tc>
        <w:tc>
          <w:tcPr>
            <w:tcW w:w="1255" w:type="dxa"/>
            <w:tcBorders>
              <w:top w:val="nil"/>
              <w:left w:val="nil"/>
              <w:bottom w:val="nil"/>
              <w:right w:val="nil"/>
            </w:tcBorders>
            <w:shd w:val="clear" w:color="auto" w:fill="auto"/>
            <w:noWrap/>
            <w:vAlign w:val="bottom"/>
            <w:hideMark/>
          </w:tcPr>
          <w:p w14:paraId="7948E36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   </w:t>
            </w:r>
          </w:p>
        </w:tc>
      </w:tr>
      <w:tr w:rsidR="00FF6BA6" w:rsidRPr="00FF6BA6" w14:paraId="4B615E4D" w14:textId="77777777" w:rsidTr="00581E71">
        <w:trPr>
          <w:trHeight w:hRule="exact" w:val="227"/>
        </w:trPr>
        <w:tc>
          <w:tcPr>
            <w:tcW w:w="2660" w:type="dxa"/>
            <w:tcBorders>
              <w:top w:val="nil"/>
              <w:left w:val="nil"/>
              <w:bottom w:val="nil"/>
              <w:right w:val="nil"/>
            </w:tcBorders>
            <w:shd w:val="clear" w:color="auto" w:fill="auto"/>
            <w:noWrap/>
            <w:vAlign w:val="center"/>
            <w:hideMark/>
          </w:tcPr>
          <w:p w14:paraId="77D19579" w14:textId="77777777" w:rsidR="00FF6BA6" w:rsidRPr="00FF6BA6" w:rsidRDefault="00FF6BA6" w:rsidP="00581E71">
            <w:pPr>
              <w:rPr>
                <w:rFonts w:asciiTheme="minorHAnsi" w:hAnsiTheme="minorHAnsi" w:cstheme="minorHAnsi"/>
                <w:color w:val="000000"/>
              </w:rPr>
            </w:pPr>
          </w:p>
        </w:tc>
        <w:tc>
          <w:tcPr>
            <w:tcW w:w="1420" w:type="dxa"/>
            <w:tcBorders>
              <w:top w:val="nil"/>
              <w:left w:val="nil"/>
              <w:bottom w:val="nil"/>
              <w:right w:val="nil"/>
            </w:tcBorders>
            <w:shd w:val="clear" w:color="auto" w:fill="auto"/>
            <w:noWrap/>
            <w:vAlign w:val="center"/>
            <w:hideMark/>
          </w:tcPr>
          <w:p w14:paraId="3E6038A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Parish Online</w:t>
            </w:r>
          </w:p>
        </w:tc>
        <w:tc>
          <w:tcPr>
            <w:tcW w:w="1420" w:type="dxa"/>
            <w:tcBorders>
              <w:top w:val="nil"/>
              <w:left w:val="nil"/>
              <w:bottom w:val="nil"/>
              <w:right w:val="nil"/>
            </w:tcBorders>
            <w:shd w:val="clear" w:color="auto" w:fill="auto"/>
            <w:noWrap/>
            <w:vAlign w:val="center"/>
            <w:hideMark/>
          </w:tcPr>
          <w:p w14:paraId="0C6ADFC0" w14:textId="77777777" w:rsidR="00FF6BA6" w:rsidRPr="00FF6BA6" w:rsidRDefault="00FF6BA6" w:rsidP="00581E71">
            <w:pPr>
              <w:rPr>
                <w:rFonts w:asciiTheme="minorHAnsi" w:hAnsiTheme="minorHAnsi" w:cstheme="minorHAnsi"/>
                <w:color w:val="000000"/>
              </w:rPr>
            </w:pPr>
          </w:p>
        </w:tc>
        <w:tc>
          <w:tcPr>
            <w:tcW w:w="1583" w:type="dxa"/>
            <w:tcBorders>
              <w:top w:val="nil"/>
              <w:left w:val="nil"/>
              <w:bottom w:val="nil"/>
              <w:right w:val="nil"/>
            </w:tcBorders>
            <w:shd w:val="clear" w:color="auto" w:fill="auto"/>
            <w:noWrap/>
            <w:vAlign w:val="bottom"/>
            <w:hideMark/>
          </w:tcPr>
          <w:p w14:paraId="7B16843D"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bottom"/>
            <w:hideMark/>
          </w:tcPr>
          <w:p w14:paraId="29DC20E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30.00 </w:t>
            </w:r>
          </w:p>
        </w:tc>
        <w:tc>
          <w:tcPr>
            <w:tcW w:w="1255" w:type="dxa"/>
            <w:tcBorders>
              <w:top w:val="nil"/>
              <w:left w:val="nil"/>
              <w:bottom w:val="nil"/>
              <w:right w:val="nil"/>
            </w:tcBorders>
            <w:shd w:val="clear" w:color="auto" w:fill="auto"/>
            <w:noWrap/>
            <w:vAlign w:val="bottom"/>
            <w:hideMark/>
          </w:tcPr>
          <w:p w14:paraId="7CE72AC9"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6.00 </w:t>
            </w:r>
          </w:p>
        </w:tc>
      </w:tr>
      <w:tr w:rsidR="00FF6BA6" w:rsidRPr="00FF6BA6" w14:paraId="5C603144" w14:textId="77777777" w:rsidTr="00581E71">
        <w:trPr>
          <w:trHeight w:hRule="exact" w:val="227"/>
        </w:trPr>
        <w:tc>
          <w:tcPr>
            <w:tcW w:w="2660" w:type="dxa"/>
            <w:tcBorders>
              <w:top w:val="nil"/>
              <w:left w:val="nil"/>
              <w:bottom w:val="nil"/>
              <w:right w:val="nil"/>
            </w:tcBorders>
            <w:shd w:val="clear" w:color="auto" w:fill="auto"/>
            <w:noWrap/>
            <w:vAlign w:val="bottom"/>
            <w:hideMark/>
          </w:tcPr>
          <w:p w14:paraId="716B7E6B" w14:textId="77777777" w:rsidR="00FF6BA6" w:rsidRPr="00FF6BA6" w:rsidRDefault="00FF6BA6" w:rsidP="00581E71">
            <w:pPr>
              <w:rPr>
                <w:rFonts w:asciiTheme="minorHAnsi" w:hAnsiTheme="minorHAnsi" w:cstheme="minorHAnsi"/>
                <w:color w:val="000000"/>
              </w:rPr>
            </w:pPr>
          </w:p>
        </w:tc>
        <w:tc>
          <w:tcPr>
            <w:tcW w:w="2840" w:type="dxa"/>
            <w:gridSpan w:val="2"/>
            <w:tcBorders>
              <w:top w:val="nil"/>
              <w:left w:val="nil"/>
              <w:bottom w:val="nil"/>
              <w:right w:val="nil"/>
            </w:tcBorders>
            <w:shd w:val="clear" w:color="auto" w:fill="auto"/>
            <w:noWrap/>
            <w:vAlign w:val="center"/>
            <w:hideMark/>
          </w:tcPr>
          <w:p w14:paraId="43DDD5E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NALC LCR Magazine</w:t>
            </w:r>
          </w:p>
        </w:tc>
        <w:tc>
          <w:tcPr>
            <w:tcW w:w="1583" w:type="dxa"/>
            <w:tcBorders>
              <w:top w:val="nil"/>
              <w:left w:val="nil"/>
              <w:bottom w:val="nil"/>
              <w:right w:val="nil"/>
            </w:tcBorders>
            <w:shd w:val="clear" w:color="auto" w:fill="auto"/>
            <w:noWrap/>
            <w:vAlign w:val="bottom"/>
            <w:hideMark/>
          </w:tcPr>
          <w:p w14:paraId="306371F5" w14:textId="77777777" w:rsidR="00FF6BA6" w:rsidRPr="00FF6BA6" w:rsidRDefault="00FF6BA6" w:rsidP="00581E71">
            <w:pPr>
              <w:rPr>
                <w:rFonts w:asciiTheme="minorHAnsi" w:hAnsiTheme="minorHAnsi" w:cstheme="minorHAnsi"/>
                <w:color w:val="000000"/>
              </w:rPr>
            </w:pPr>
          </w:p>
        </w:tc>
        <w:tc>
          <w:tcPr>
            <w:tcW w:w="1722" w:type="dxa"/>
            <w:tcBorders>
              <w:top w:val="nil"/>
              <w:left w:val="nil"/>
              <w:bottom w:val="nil"/>
              <w:right w:val="nil"/>
            </w:tcBorders>
            <w:shd w:val="clear" w:color="auto" w:fill="auto"/>
            <w:noWrap/>
            <w:vAlign w:val="bottom"/>
            <w:hideMark/>
          </w:tcPr>
          <w:p w14:paraId="72178D9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17.00 </w:t>
            </w:r>
          </w:p>
        </w:tc>
        <w:tc>
          <w:tcPr>
            <w:tcW w:w="1255" w:type="dxa"/>
            <w:tcBorders>
              <w:top w:val="nil"/>
              <w:left w:val="nil"/>
              <w:bottom w:val="nil"/>
              <w:right w:val="nil"/>
            </w:tcBorders>
            <w:shd w:val="clear" w:color="auto" w:fill="auto"/>
            <w:noWrap/>
            <w:vAlign w:val="bottom"/>
            <w:hideMark/>
          </w:tcPr>
          <w:p w14:paraId="0C9F753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   </w:t>
            </w:r>
          </w:p>
        </w:tc>
      </w:tr>
      <w:tr w:rsidR="00FF6BA6" w:rsidRPr="00FF6BA6" w14:paraId="6A13F963" w14:textId="77777777" w:rsidTr="00581E71">
        <w:trPr>
          <w:trHeight w:hRule="exact" w:val="227"/>
        </w:trPr>
        <w:tc>
          <w:tcPr>
            <w:tcW w:w="2660" w:type="dxa"/>
            <w:tcBorders>
              <w:top w:val="nil"/>
              <w:left w:val="nil"/>
              <w:bottom w:val="nil"/>
              <w:right w:val="nil"/>
            </w:tcBorders>
            <w:shd w:val="clear" w:color="auto" w:fill="auto"/>
            <w:noWrap/>
            <w:vAlign w:val="bottom"/>
            <w:hideMark/>
          </w:tcPr>
          <w:p w14:paraId="714EF4B0" w14:textId="77777777" w:rsidR="00FF6BA6" w:rsidRPr="00FF6BA6" w:rsidRDefault="00FF6BA6" w:rsidP="00581E71">
            <w:pPr>
              <w:rPr>
                <w:rFonts w:asciiTheme="minorHAnsi" w:hAnsiTheme="minorHAnsi" w:cstheme="minorHAnsi"/>
                <w:color w:val="000000"/>
              </w:rPr>
            </w:pPr>
          </w:p>
        </w:tc>
        <w:tc>
          <w:tcPr>
            <w:tcW w:w="2840" w:type="dxa"/>
            <w:gridSpan w:val="2"/>
            <w:tcBorders>
              <w:top w:val="nil"/>
              <w:left w:val="nil"/>
              <w:bottom w:val="nil"/>
              <w:right w:val="nil"/>
            </w:tcBorders>
            <w:shd w:val="clear" w:color="auto" w:fill="auto"/>
            <w:noWrap/>
            <w:vAlign w:val="center"/>
            <w:hideMark/>
          </w:tcPr>
          <w:p w14:paraId="7D0DEED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GRCC Annual Subscription</w:t>
            </w:r>
          </w:p>
        </w:tc>
        <w:tc>
          <w:tcPr>
            <w:tcW w:w="1583" w:type="dxa"/>
            <w:tcBorders>
              <w:top w:val="nil"/>
              <w:left w:val="nil"/>
              <w:bottom w:val="nil"/>
              <w:right w:val="nil"/>
            </w:tcBorders>
            <w:shd w:val="clear" w:color="auto" w:fill="auto"/>
            <w:noWrap/>
            <w:vAlign w:val="bottom"/>
            <w:hideMark/>
          </w:tcPr>
          <w:p w14:paraId="1A914F8E" w14:textId="77777777" w:rsidR="00FF6BA6" w:rsidRPr="00FF6BA6" w:rsidRDefault="00FF6BA6" w:rsidP="00581E71">
            <w:pPr>
              <w:rPr>
                <w:rFonts w:asciiTheme="minorHAnsi" w:hAnsiTheme="minorHAnsi" w:cstheme="minorHAnsi"/>
                <w:color w:val="000000"/>
              </w:rPr>
            </w:pPr>
          </w:p>
        </w:tc>
        <w:tc>
          <w:tcPr>
            <w:tcW w:w="1722" w:type="dxa"/>
            <w:tcBorders>
              <w:top w:val="nil"/>
              <w:left w:val="nil"/>
              <w:bottom w:val="nil"/>
              <w:right w:val="nil"/>
            </w:tcBorders>
            <w:shd w:val="clear" w:color="auto" w:fill="auto"/>
            <w:noWrap/>
            <w:vAlign w:val="bottom"/>
            <w:hideMark/>
          </w:tcPr>
          <w:p w14:paraId="53A5C82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25.00 </w:t>
            </w:r>
          </w:p>
        </w:tc>
        <w:tc>
          <w:tcPr>
            <w:tcW w:w="1255" w:type="dxa"/>
            <w:tcBorders>
              <w:top w:val="nil"/>
              <w:left w:val="nil"/>
              <w:bottom w:val="nil"/>
              <w:right w:val="nil"/>
            </w:tcBorders>
            <w:shd w:val="clear" w:color="auto" w:fill="auto"/>
            <w:noWrap/>
            <w:vAlign w:val="bottom"/>
            <w:hideMark/>
          </w:tcPr>
          <w:p w14:paraId="19FBC07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   </w:t>
            </w:r>
          </w:p>
        </w:tc>
      </w:tr>
      <w:tr w:rsidR="00FF6BA6" w:rsidRPr="00FF6BA6" w14:paraId="65F31E21" w14:textId="77777777" w:rsidTr="00581E71">
        <w:trPr>
          <w:trHeight w:hRule="exact" w:val="227"/>
        </w:trPr>
        <w:tc>
          <w:tcPr>
            <w:tcW w:w="2660" w:type="dxa"/>
            <w:tcBorders>
              <w:top w:val="nil"/>
              <w:left w:val="nil"/>
              <w:bottom w:val="nil"/>
              <w:right w:val="nil"/>
            </w:tcBorders>
            <w:shd w:val="clear" w:color="auto" w:fill="auto"/>
            <w:noWrap/>
            <w:vAlign w:val="bottom"/>
            <w:hideMark/>
          </w:tcPr>
          <w:p w14:paraId="1B53287A" w14:textId="77777777" w:rsidR="00FF6BA6" w:rsidRPr="00FF6BA6" w:rsidRDefault="00FF6BA6" w:rsidP="00581E71">
            <w:pPr>
              <w:rPr>
                <w:rFonts w:asciiTheme="minorHAnsi" w:hAnsiTheme="minorHAnsi" w:cstheme="minorHAnsi"/>
                <w:color w:val="000000"/>
              </w:rPr>
            </w:pPr>
          </w:p>
        </w:tc>
        <w:tc>
          <w:tcPr>
            <w:tcW w:w="2840" w:type="dxa"/>
            <w:gridSpan w:val="2"/>
            <w:tcBorders>
              <w:top w:val="nil"/>
              <w:left w:val="nil"/>
              <w:bottom w:val="nil"/>
              <w:right w:val="nil"/>
            </w:tcBorders>
            <w:shd w:val="clear" w:color="auto" w:fill="auto"/>
            <w:noWrap/>
            <w:vAlign w:val="center"/>
            <w:hideMark/>
          </w:tcPr>
          <w:p w14:paraId="60449E2B"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Society of Local Council Clerks</w:t>
            </w:r>
          </w:p>
        </w:tc>
        <w:tc>
          <w:tcPr>
            <w:tcW w:w="1583" w:type="dxa"/>
            <w:tcBorders>
              <w:top w:val="nil"/>
              <w:left w:val="nil"/>
              <w:bottom w:val="nil"/>
              <w:right w:val="nil"/>
            </w:tcBorders>
            <w:shd w:val="clear" w:color="auto" w:fill="auto"/>
            <w:noWrap/>
            <w:vAlign w:val="bottom"/>
            <w:hideMark/>
          </w:tcPr>
          <w:p w14:paraId="4374CD42" w14:textId="77777777" w:rsidR="00FF6BA6" w:rsidRPr="00FF6BA6" w:rsidRDefault="00FF6BA6" w:rsidP="00581E71">
            <w:pPr>
              <w:rPr>
                <w:rFonts w:asciiTheme="minorHAnsi" w:hAnsiTheme="minorHAnsi" w:cstheme="minorHAnsi"/>
                <w:color w:val="000000"/>
              </w:rPr>
            </w:pPr>
          </w:p>
        </w:tc>
        <w:tc>
          <w:tcPr>
            <w:tcW w:w="1722" w:type="dxa"/>
            <w:tcBorders>
              <w:top w:val="nil"/>
              <w:left w:val="nil"/>
              <w:bottom w:val="single" w:sz="4" w:space="0" w:color="595959"/>
              <w:right w:val="nil"/>
            </w:tcBorders>
            <w:shd w:val="clear" w:color="auto" w:fill="auto"/>
            <w:noWrap/>
            <w:vAlign w:val="bottom"/>
            <w:hideMark/>
          </w:tcPr>
          <w:p w14:paraId="72F33D8E"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40.00 </w:t>
            </w:r>
          </w:p>
        </w:tc>
        <w:tc>
          <w:tcPr>
            <w:tcW w:w="1255" w:type="dxa"/>
            <w:tcBorders>
              <w:top w:val="nil"/>
              <w:left w:val="nil"/>
              <w:bottom w:val="single" w:sz="4" w:space="0" w:color="595959"/>
              <w:right w:val="nil"/>
            </w:tcBorders>
            <w:shd w:val="clear" w:color="auto" w:fill="auto"/>
            <w:noWrap/>
            <w:vAlign w:val="bottom"/>
            <w:hideMark/>
          </w:tcPr>
          <w:p w14:paraId="788D75F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   </w:t>
            </w:r>
          </w:p>
        </w:tc>
      </w:tr>
      <w:tr w:rsidR="00FF6BA6" w:rsidRPr="00FF6BA6" w14:paraId="0CF2D01B" w14:textId="77777777" w:rsidTr="00581E71">
        <w:trPr>
          <w:trHeight w:hRule="exact" w:val="227"/>
        </w:trPr>
        <w:tc>
          <w:tcPr>
            <w:tcW w:w="2660" w:type="dxa"/>
            <w:tcBorders>
              <w:top w:val="nil"/>
              <w:left w:val="nil"/>
              <w:bottom w:val="nil"/>
              <w:right w:val="nil"/>
            </w:tcBorders>
            <w:shd w:val="clear" w:color="auto" w:fill="auto"/>
            <w:noWrap/>
            <w:vAlign w:val="bottom"/>
            <w:hideMark/>
          </w:tcPr>
          <w:p w14:paraId="3AD7C802" w14:textId="77777777" w:rsidR="00FF6BA6" w:rsidRPr="00FF6BA6" w:rsidRDefault="00FF6BA6" w:rsidP="00581E71">
            <w:pPr>
              <w:rPr>
                <w:rFonts w:asciiTheme="minorHAnsi" w:hAnsiTheme="minorHAnsi" w:cstheme="minorHAnsi"/>
                <w:color w:val="000000"/>
              </w:rPr>
            </w:pPr>
          </w:p>
        </w:tc>
        <w:tc>
          <w:tcPr>
            <w:tcW w:w="1420" w:type="dxa"/>
            <w:tcBorders>
              <w:top w:val="nil"/>
              <w:left w:val="nil"/>
              <w:bottom w:val="nil"/>
              <w:right w:val="nil"/>
            </w:tcBorders>
            <w:shd w:val="clear" w:color="auto" w:fill="auto"/>
            <w:noWrap/>
            <w:vAlign w:val="center"/>
            <w:hideMark/>
          </w:tcPr>
          <w:p w14:paraId="0320BD69" w14:textId="77777777" w:rsidR="00FF6BA6" w:rsidRPr="00FF6BA6" w:rsidRDefault="00FF6BA6" w:rsidP="00581E71">
            <w:pPr>
              <w:rPr>
                <w:rFonts w:asciiTheme="minorHAnsi" w:hAnsiTheme="minorHAnsi" w:cstheme="minorHAnsi"/>
              </w:rPr>
            </w:pPr>
          </w:p>
        </w:tc>
        <w:tc>
          <w:tcPr>
            <w:tcW w:w="1420" w:type="dxa"/>
            <w:tcBorders>
              <w:top w:val="nil"/>
              <w:left w:val="nil"/>
              <w:bottom w:val="nil"/>
              <w:right w:val="nil"/>
            </w:tcBorders>
            <w:shd w:val="clear" w:color="auto" w:fill="auto"/>
            <w:noWrap/>
            <w:vAlign w:val="center"/>
            <w:hideMark/>
          </w:tcPr>
          <w:p w14:paraId="1A0F1FF7" w14:textId="77777777" w:rsidR="00FF6BA6" w:rsidRPr="00FF6BA6" w:rsidRDefault="00FF6BA6" w:rsidP="00581E71">
            <w:pPr>
              <w:rPr>
                <w:rFonts w:asciiTheme="minorHAnsi" w:hAnsiTheme="minorHAnsi" w:cstheme="minorHAnsi"/>
              </w:rPr>
            </w:pPr>
          </w:p>
        </w:tc>
        <w:tc>
          <w:tcPr>
            <w:tcW w:w="1583" w:type="dxa"/>
            <w:tcBorders>
              <w:top w:val="nil"/>
              <w:left w:val="nil"/>
              <w:bottom w:val="nil"/>
              <w:right w:val="nil"/>
            </w:tcBorders>
            <w:shd w:val="clear" w:color="auto" w:fill="auto"/>
            <w:noWrap/>
            <w:vAlign w:val="bottom"/>
            <w:hideMark/>
          </w:tcPr>
          <w:p w14:paraId="514A10C3" w14:textId="77777777" w:rsidR="00FF6BA6" w:rsidRPr="00FF6BA6" w:rsidRDefault="00FF6BA6" w:rsidP="00581E71">
            <w:pPr>
              <w:rPr>
                <w:rFonts w:asciiTheme="minorHAnsi" w:hAnsiTheme="minorHAnsi" w:cstheme="minorHAnsi"/>
              </w:rPr>
            </w:pPr>
          </w:p>
        </w:tc>
        <w:tc>
          <w:tcPr>
            <w:tcW w:w="1722" w:type="dxa"/>
            <w:tcBorders>
              <w:top w:val="nil"/>
              <w:left w:val="nil"/>
              <w:bottom w:val="nil"/>
              <w:right w:val="nil"/>
            </w:tcBorders>
            <w:shd w:val="clear" w:color="auto" w:fill="auto"/>
            <w:noWrap/>
            <w:vAlign w:val="bottom"/>
            <w:hideMark/>
          </w:tcPr>
          <w:p w14:paraId="2171E501"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184.45 </w:t>
            </w:r>
          </w:p>
        </w:tc>
        <w:tc>
          <w:tcPr>
            <w:tcW w:w="1255" w:type="dxa"/>
            <w:tcBorders>
              <w:top w:val="nil"/>
              <w:left w:val="nil"/>
              <w:bottom w:val="nil"/>
              <w:right w:val="nil"/>
            </w:tcBorders>
            <w:shd w:val="clear" w:color="auto" w:fill="auto"/>
            <w:noWrap/>
            <w:vAlign w:val="bottom"/>
            <w:hideMark/>
          </w:tcPr>
          <w:p w14:paraId="296B1AE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6.00 </w:t>
            </w:r>
          </w:p>
        </w:tc>
      </w:tr>
      <w:tr w:rsidR="00FF6BA6" w:rsidRPr="00FF6BA6" w14:paraId="0921684D" w14:textId="77777777" w:rsidTr="00581E71">
        <w:trPr>
          <w:trHeight w:hRule="exact" w:val="227"/>
        </w:trPr>
        <w:tc>
          <w:tcPr>
            <w:tcW w:w="4080" w:type="dxa"/>
            <w:gridSpan w:val="2"/>
            <w:tcBorders>
              <w:top w:val="nil"/>
              <w:left w:val="nil"/>
              <w:bottom w:val="nil"/>
              <w:right w:val="nil"/>
            </w:tcBorders>
            <w:shd w:val="clear" w:color="000000" w:fill="D9D9D9"/>
            <w:noWrap/>
            <w:vAlign w:val="bottom"/>
            <w:hideMark/>
          </w:tcPr>
          <w:p w14:paraId="5A264F48"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6. 1&amp;1 </w:t>
            </w:r>
            <w:proofErr w:type="spellStart"/>
            <w:r w:rsidRPr="00FF6BA6">
              <w:rPr>
                <w:rFonts w:asciiTheme="minorHAnsi" w:hAnsiTheme="minorHAnsi" w:cstheme="minorHAnsi"/>
                <w:color w:val="000000"/>
              </w:rPr>
              <w:t>Ionos</w:t>
            </w:r>
            <w:proofErr w:type="spellEnd"/>
            <w:r w:rsidRPr="00FF6BA6">
              <w:rPr>
                <w:rFonts w:asciiTheme="minorHAnsi" w:hAnsiTheme="minorHAnsi" w:cstheme="minorHAnsi"/>
                <w:color w:val="000000"/>
              </w:rPr>
              <w:t xml:space="preserve"> Managed WordPress:</w:t>
            </w:r>
          </w:p>
        </w:tc>
        <w:tc>
          <w:tcPr>
            <w:tcW w:w="3003" w:type="dxa"/>
            <w:gridSpan w:val="2"/>
            <w:tcBorders>
              <w:top w:val="nil"/>
              <w:left w:val="nil"/>
              <w:bottom w:val="nil"/>
              <w:right w:val="nil"/>
            </w:tcBorders>
            <w:shd w:val="clear" w:color="000000" w:fill="D9D9D9"/>
            <w:noWrap/>
            <w:vAlign w:val="center"/>
            <w:hideMark/>
          </w:tcPr>
          <w:p w14:paraId="0ABC7532"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£6 * 12 months</w:t>
            </w:r>
          </w:p>
        </w:tc>
        <w:tc>
          <w:tcPr>
            <w:tcW w:w="1722" w:type="dxa"/>
            <w:tcBorders>
              <w:top w:val="nil"/>
              <w:left w:val="nil"/>
              <w:bottom w:val="nil"/>
              <w:right w:val="nil"/>
            </w:tcBorders>
            <w:shd w:val="clear" w:color="000000" w:fill="D9D9D9"/>
            <w:noWrap/>
            <w:vAlign w:val="bottom"/>
            <w:hideMark/>
          </w:tcPr>
          <w:p w14:paraId="7AE8B230"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72.00 </w:t>
            </w:r>
          </w:p>
        </w:tc>
        <w:tc>
          <w:tcPr>
            <w:tcW w:w="1255" w:type="dxa"/>
            <w:tcBorders>
              <w:top w:val="nil"/>
              <w:left w:val="nil"/>
              <w:bottom w:val="nil"/>
              <w:right w:val="nil"/>
            </w:tcBorders>
            <w:shd w:val="clear" w:color="000000" w:fill="D9D9D9"/>
            <w:noWrap/>
            <w:vAlign w:val="bottom"/>
            <w:hideMark/>
          </w:tcPr>
          <w:p w14:paraId="4C08D007"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r w:rsidR="00FF6BA6" w:rsidRPr="00FF6BA6" w14:paraId="76E9165F" w14:textId="77777777" w:rsidTr="00581E71">
        <w:trPr>
          <w:trHeight w:hRule="exact" w:val="227"/>
        </w:trPr>
        <w:tc>
          <w:tcPr>
            <w:tcW w:w="10060" w:type="dxa"/>
            <w:gridSpan w:val="6"/>
            <w:tcBorders>
              <w:top w:val="nil"/>
              <w:left w:val="nil"/>
              <w:bottom w:val="nil"/>
              <w:right w:val="nil"/>
            </w:tcBorders>
            <w:shd w:val="clear" w:color="auto" w:fill="auto"/>
            <w:noWrap/>
            <w:vAlign w:val="bottom"/>
            <w:hideMark/>
          </w:tcPr>
          <w:p w14:paraId="61AAF79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7. Election Reserve - towards provision for £1200 in the event of a contested election in 2023</w:t>
            </w:r>
          </w:p>
        </w:tc>
      </w:tr>
      <w:tr w:rsidR="00FF6BA6" w:rsidRPr="00FF6BA6" w14:paraId="09D22612" w14:textId="77777777" w:rsidTr="00581E71">
        <w:trPr>
          <w:trHeight w:hRule="exact" w:val="227"/>
        </w:trPr>
        <w:tc>
          <w:tcPr>
            <w:tcW w:w="4080" w:type="dxa"/>
            <w:gridSpan w:val="2"/>
            <w:tcBorders>
              <w:top w:val="nil"/>
              <w:left w:val="nil"/>
              <w:bottom w:val="nil"/>
              <w:right w:val="nil"/>
            </w:tcBorders>
            <w:shd w:val="clear" w:color="000000" w:fill="D9D9D9"/>
            <w:noWrap/>
            <w:vAlign w:val="bottom"/>
            <w:hideMark/>
          </w:tcPr>
          <w:p w14:paraId="670C3564"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8. Precept remains unchanged at </w:t>
            </w:r>
          </w:p>
        </w:tc>
        <w:tc>
          <w:tcPr>
            <w:tcW w:w="1420" w:type="dxa"/>
            <w:tcBorders>
              <w:top w:val="nil"/>
              <w:left w:val="nil"/>
              <w:bottom w:val="nil"/>
              <w:right w:val="nil"/>
            </w:tcBorders>
            <w:shd w:val="clear" w:color="000000" w:fill="D9D9D9"/>
            <w:noWrap/>
            <w:vAlign w:val="bottom"/>
            <w:hideMark/>
          </w:tcPr>
          <w:p w14:paraId="5A693955"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1583" w:type="dxa"/>
            <w:tcBorders>
              <w:top w:val="nil"/>
              <w:left w:val="nil"/>
              <w:bottom w:val="nil"/>
              <w:right w:val="nil"/>
            </w:tcBorders>
            <w:shd w:val="clear" w:color="000000" w:fill="D9D9D9"/>
            <w:noWrap/>
            <w:vAlign w:val="bottom"/>
            <w:hideMark/>
          </w:tcPr>
          <w:p w14:paraId="11C96353"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w:t>
            </w:r>
          </w:p>
        </w:tc>
        <w:tc>
          <w:tcPr>
            <w:tcW w:w="1722" w:type="dxa"/>
            <w:tcBorders>
              <w:top w:val="nil"/>
              <w:left w:val="nil"/>
              <w:bottom w:val="nil"/>
              <w:right w:val="nil"/>
            </w:tcBorders>
            <w:shd w:val="clear" w:color="000000" w:fill="D9D9D9"/>
            <w:noWrap/>
            <w:vAlign w:val="bottom"/>
            <w:hideMark/>
          </w:tcPr>
          <w:p w14:paraId="75F41AC6" w14:textId="77777777" w:rsidR="00FF6BA6" w:rsidRPr="00FF6BA6" w:rsidRDefault="00FF6BA6" w:rsidP="00581E71">
            <w:pPr>
              <w:rPr>
                <w:rFonts w:asciiTheme="minorHAnsi" w:hAnsiTheme="minorHAnsi" w:cstheme="minorHAnsi"/>
                <w:color w:val="000000"/>
              </w:rPr>
            </w:pPr>
            <w:r w:rsidRPr="00FF6BA6">
              <w:rPr>
                <w:rFonts w:asciiTheme="minorHAnsi" w:hAnsiTheme="minorHAnsi" w:cstheme="minorHAnsi"/>
                <w:color w:val="000000"/>
              </w:rPr>
              <w:t xml:space="preserve"> £         5,547.00 </w:t>
            </w:r>
          </w:p>
        </w:tc>
        <w:tc>
          <w:tcPr>
            <w:tcW w:w="1255" w:type="dxa"/>
            <w:tcBorders>
              <w:top w:val="nil"/>
              <w:left w:val="nil"/>
              <w:bottom w:val="nil"/>
              <w:right w:val="nil"/>
            </w:tcBorders>
            <w:shd w:val="clear" w:color="000000" w:fill="D9D9D9"/>
            <w:noWrap/>
            <w:vAlign w:val="bottom"/>
            <w:hideMark/>
          </w:tcPr>
          <w:p w14:paraId="30B423E7" w14:textId="77777777" w:rsidR="00FF6BA6" w:rsidRPr="00FF6BA6" w:rsidRDefault="00FF6BA6" w:rsidP="00581E71">
            <w:pPr>
              <w:jc w:val="center"/>
              <w:rPr>
                <w:rFonts w:asciiTheme="minorHAnsi" w:hAnsiTheme="minorHAnsi" w:cstheme="minorHAnsi"/>
                <w:color w:val="000000"/>
              </w:rPr>
            </w:pPr>
            <w:r w:rsidRPr="00FF6BA6">
              <w:rPr>
                <w:rFonts w:asciiTheme="minorHAnsi" w:hAnsiTheme="minorHAnsi" w:cstheme="minorHAnsi"/>
                <w:color w:val="000000"/>
              </w:rPr>
              <w:t> </w:t>
            </w:r>
          </w:p>
        </w:tc>
      </w:tr>
    </w:tbl>
    <w:p w14:paraId="5E0B2926" w14:textId="77777777" w:rsidR="00FF6BA6" w:rsidRDefault="00FF6BA6" w:rsidP="00FF6BA6">
      <w:pPr>
        <w:pStyle w:val="Header"/>
        <w:tabs>
          <w:tab w:val="clear" w:pos="4153"/>
          <w:tab w:val="clear" w:pos="8306"/>
        </w:tabs>
        <w:rPr>
          <w:rFonts w:cs="Calibri"/>
          <w:b/>
          <w:bCs/>
          <w:sz w:val="26"/>
          <w:szCs w:val="26"/>
        </w:rPr>
      </w:pPr>
    </w:p>
    <w:p w14:paraId="6D3681E0" w14:textId="77777777" w:rsidR="00FF6BA6" w:rsidRDefault="00FF6BA6" w:rsidP="00FF6BA6">
      <w:pPr>
        <w:pStyle w:val="Header"/>
        <w:tabs>
          <w:tab w:val="clear" w:pos="4153"/>
          <w:tab w:val="clear" w:pos="8306"/>
        </w:tabs>
        <w:rPr>
          <w:rFonts w:cs="Calibri"/>
          <w:b/>
          <w:bCs/>
          <w:sz w:val="26"/>
          <w:szCs w:val="26"/>
        </w:rPr>
      </w:pPr>
    </w:p>
    <w:sectPr w:rsidR="00FF6BA6" w:rsidSect="00503792">
      <w:headerReference w:type="even" r:id="rId17"/>
      <w:headerReference w:type="default" r:id="rId18"/>
      <w:footerReference w:type="even" r:id="rId19"/>
      <w:footerReference w:type="default" r:id="rId20"/>
      <w:headerReference w:type="first" r:id="rId21"/>
      <w:footnotePr>
        <w:numStart w:val="149"/>
      </w:footnotePr>
      <w:endnotePr>
        <w:numFmt w:val="decimal"/>
        <w:numStart w:val="149"/>
      </w:endnotePr>
      <w:pgSz w:w="11907" w:h="16839" w:code="9"/>
      <w:pgMar w:top="568" w:right="850" w:bottom="851" w:left="851" w:header="284" w:footer="221"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DA857" w14:textId="77777777" w:rsidR="00867FAF" w:rsidRDefault="00867FAF">
      <w:r>
        <w:separator/>
      </w:r>
    </w:p>
  </w:endnote>
  <w:endnote w:type="continuationSeparator" w:id="0">
    <w:p w14:paraId="4478D305" w14:textId="77777777" w:rsidR="00867FAF" w:rsidRDefault="00867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53DD1" w14:textId="77777777" w:rsidR="00581E71" w:rsidRDefault="00581E71" w:rsidP="009C3F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D13A3E" w14:textId="77777777" w:rsidR="00581E71" w:rsidRDefault="00581E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1480766106"/>
      <w:docPartObj>
        <w:docPartGallery w:val="Page Numbers (Bottom of Page)"/>
        <w:docPartUnique/>
      </w:docPartObj>
    </w:sdtPr>
    <w:sdtContent>
      <w:sdt>
        <w:sdtPr>
          <w:rPr>
            <w:rFonts w:asciiTheme="minorHAnsi" w:hAnsiTheme="minorHAnsi" w:cstheme="minorHAnsi"/>
          </w:rPr>
          <w:id w:val="-1658371683"/>
          <w:docPartObj>
            <w:docPartGallery w:val="Page Numbers (Top of Page)"/>
            <w:docPartUnique/>
          </w:docPartObj>
        </w:sdtPr>
        <w:sdtContent>
          <w:p w14:paraId="1987CE51" w14:textId="24090795" w:rsidR="00581E71" w:rsidRPr="00F10839" w:rsidRDefault="00581E71">
            <w:pPr>
              <w:pStyle w:val="Footer"/>
              <w:jc w:val="center"/>
              <w:rPr>
                <w:rFonts w:asciiTheme="minorHAnsi" w:hAnsiTheme="minorHAnsi" w:cstheme="minorHAnsi"/>
              </w:rPr>
            </w:pPr>
            <w:r w:rsidRPr="00F10839">
              <w:rPr>
                <w:rFonts w:asciiTheme="minorHAnsi" w:hAnsiTheme="minorHAnsi" w:cstheme="minorHAnsi"/>
              </w:rPr>
              <w:t xml:space="preserve">Page </w:t>
            </w:r>
            <w:r w:rsidRPr="00F10839">
              <w:rPr>
                <w:rFonts w:asciiTheme="minorHAnsi" w:hAnsiTheme="minorHAnsi" w:cstheme="minorHAnsi"/>
                <w:b/>
                <w:bCs/>
                <w:sz w:val="24"/>
                <w:szCs w:val="24"/>
              </w:rPr>
              <w:fldChar w:fldCharType="begin"/>
            </w:r>
            <w:r w:rsidRPr="00F10839">
              <w:rPr>
                <w:rFonts w:asciiTheme="minorHAnsi" w:hAnsiTheme="minorHAnsi" w:cstheme="minorHAnsi"/>
                <w:b/>
                <w:bCs/>
              </w:rPr>
              <w:instrText xml:space="preserve"> PAGE </w:instrText>
            </w:r>
            <w:r w:rsidRPr="00F10839">
              <w:rPr>
                <w:rFonts w:asciiTheme="minorHAnsi" w:hAnsiTheme="minorHAnsi" w:cstheme="minorHAnsi"/>
                <w:b/>
                <w:bCs/>
                <w:sz w:val="24"/>
                <w:szCs w:val="24"/>
              </w:rPr>
              <w:fldChar w:fldCharType="separate"/>
            </w:r>
            <w:r w:rsidRPr="00F10839">
              <w:rPr>
                <w:rFonts w:asciiTheme="minorHAnsi" w:hAnsiTheme="minorHAnsi" w:cstheme="minorHAnsi"/>
                <w:b/>
                <w:bCs/>
                <w:noProof/>
              </w:rPr>
              <w:t>2</w:t>
            </w:r>
            <w:r w:rsidRPr="00F10839">
              <w:rPr>
                <w:rFonts w:asciiTheme="minorHAnsi" w:hAnsiTheme="minorHAnsi" w:cstheme="minorHAnsi"/>
                <w:b/>
                <w:bCs/>
                <w:sz w:val="24"/>
                <w:szCs w:val="24"/>
              </w:rPr>
              <w:fldChar w:fldCharType="end"/>
            </w:r>
            <w:r w:rsidRPr="00F10839">
              <w:rPr>
                <w:rFonts w:asciiTheme="minorHAnsi" w:hAnsiTheme="minorHAnsi" w:cstheme="minorHAnsi"/>
              </w:rPr>
              <w:t xml:space="preserve"> of </w:t>
            </w:r>
            <w:r w:rsidRPr="00F10839">
              <w:rPr>
                <w:rFonts w:asciiTheme="minorHAnsi" w:hAnsiTheme="minorHAnsi" w:cstheme="minorHAnsi"/>
                <w:b/>
                <w:bCs/>
                <w:sz w:val="24"/>
                <w:szCs w:val="24"/>
              </w:rPr>
              <w:fldChar w:fldCharType="begin"/>
            </w:r>
            <w:r w:rsidRPr="00F10839">
              <w:rPr>
                <w:rFonts w:asciiTheme="minorHAnsi" w:hAnsiTheme="minorHAnsi" w:cstheme="minorHAnsi"/>
                <w:b/>
                <w:bCs/>
              </w:rPr>
              <w:instrText xml:space="preserve"> NUMPAGES  </w:instrText>
            </w:r>
            <w:r w:rsidRPr="00F10839">
              <w:rPr>
                <w:rFonts w:asciiTheme="minorHAnsi" w:hAnsiTheme="minorHAnsi" w:cstheme="minorHAnsi"/>
                <w:b/>
                <w:bCs/>
                <w:sz w:val="24"/>
                <w:szCs w:val="24"/>
              </w:rPr>
              <w:fldChar w:fldCharType="separate"/>
            </w:r>
            <w:r w:rsidRPr="00F10839">
              <w:rPr>
                <w:rFonts w:asciiTheme="minorHAnsi" w:hAnsiTheme="minorHAnsi" w:cstheme="minorHAnsi"/>
                <w:b/>
                <w:bCs/>
                <w:noProof/>
              </w:rPr>
              <w:t>2</w:t>
            </w:r>
            <w:r w:rsidRPr="00F10839">
              <w:rPr>
                <w:rFonts w:asciiTheme="minorHAnsi" w:hAnsiTheme="minorHAnsi" w:cstheme="minorHAnsi"/>
                <w:b/>
                <w:bCs/>
                <w:sz w:val="24"/>
                <w:szCs w:val="24"/>
              </w:rPr>
              <w:fldChar w:fldCharType="end"/>
            </w:r>
          </w:p>
        </w:sdtContent>
      </w:sdt>
    </w:sdtContent>
  </w:sdt>
  <w:p w14:paraId="2C821BBA" w14:textId="77777777" w:rsidR="00581E71" w:rsidRDefault="00581E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D160D" w14:textId="77777777" w:rsidR="00867FAF" w:rsidRDefault="00867FAF">
      <w:r>
        <w:separator/>
      </w:r>
    </w:p>
  </w:footnote>
  <w:footnote w:type="continuationSeparator" w:id="0">
    <w:p w14:paraId="12A1F8BA" w14:textId="77777777" w:rsidR="00867FAF" w:rsidRDefault="00867F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D8AC" w14:textId="1F2B8675" w:rsidR="00581E71" w:rsidRDefault="00581E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4A1E8" w14:textId="63D20075" w:rsidR="00581E71" w:rsidRDefault="00581E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522F6" w14:textId="375DA90F" w:rsidR="00581E71" w:rsidRDefault="00581E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4CE"/>
    <w:multiLevelType w:val="hybridMultilevel"/>
    <w:tmpl w:val="5C4C4C0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rPr>
        <w:rFonts w:hint="default"/>
        <w:b/>
      </w:rPr>
    </w:lvl>
    <w:lvl w:ilvl="2" w:tplc="FFFFFFFF">
      <w:start w:val="1"/>
      <w:numFmt w:val="upperLetter"/>
      <w:pStyle w:val="Heading2"/>
      <w:lvlText w:val="%3)"/>
      <w:lvlJc w:val="left"/>
      <w:pPr>
        <w:tabs>
          <w:tab w:val="num" w:pos="2340"/>
        </w:tabs>
        <w:ind w:left="2340" w:hanging="360"/>
      </w:pPr>
      <w:rPr>
        <w:rFonts w:hint="default"/>
      </w:rPr>
    </w:lvl>
    <w:lvl w:ilvl="3" w:tplc="FFFFFFFF">
      <w:start w:val="1"/>
      <w:numFmt w:val="lowerLetter"/>
      <w:lvlText w:val="%4)"/>
      <w:lvlJc w:val="left"/>
      <w:pPr>
        <w:tabs>
          <w:tab w:val="num" w:pos="2880"/>
        </w:tabs>
        <w:ind w:left="2880" w:hanging="360"/>
      </w:pPr>
      <w:rPr>
        <w:rFonts w:ascii="Times New Roman" w:eastAsia="Times New Roman" w:hAnsi="Times New Roman" w:cs="Times New Roman"/>
        <w:b/>
      </w:rPr>
    </w:lvl>
    <w:lvl w:ilvl="4" w:tplc="98380C14">
      <w:start w:val="1"/>
      <w:numFmt w:val="decimal"/>
      <w:lvlText w:val="%5)"/>
      <w:lvlJc w:val="left"/>
      <w:pPr>
        <w:ind w:left="3600" w:hanging="360"/>
      </w:pPr>
      <w:rPr>
        <w:rFonts w:hint="default"/>
        <w:b w:val="0"/>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81A7522"/>
    <w:multiLevelType w:val="multilevel"/>
    <w:tmpl w:val="AA30615E"/>
    <w:lvl w:ilvl="0">
      <w:start w:val="3"/>
      <w:numFmt w:val="lowerLetter"/>
      <w:lvlText w:val="%1)"/>
      <w:lvlJc w:val="left"/>
      <w:pPr>
        <w:tabs>
          <w:tab w:val="num" w:pos="1800"/>
        </w:tabs>
        <w:ind w:left="1800" w:hanging="360"/>
      </w:pPr>
      <w:rPr>
        <w:rFonts w:hint="default"/>
        <w:b/>
      </w:rPr>
    </w:lvl>
    <w:lvl w:ilvl="1">
      <w:start w:val="1"/>
      <w:numFmt w:val="lowerLetter"/>
      <w:lvlText w:val="%2)"/>
      <w:lvlJc w:val="left"/>
      <w:pPr>
        <w:tabs>
          <w:tab w:val="num" w:pos="1440"/>
        </w:tabs>
        <w:ind w:left="1440" w:hanging="360"/>
      </w:pPr>
      <w:rPr>
        <w:rFonts w:hint="default"/>
        <w:b/>
      </w:rPr>
    </w:lvl>
    <w:lvl w:ilvl="2">
      <w:start w:val="1"/>
      <w:numFmt w:val="upp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1676656A"/>
    <w:multiLevelType w:val="hybridMultilevel"/>
    <w:tmpl w:val="F5A8D9F2"/>
    <w:lvl w:ilvl="0" w:tplc="AC4C80D8">
      <w:start w:val="2"/>
      <w:numFmt w:val="lowerLetter"/>
      <w:lvlText w:val="%1)"/>
      <w:lvlJc w:val="left"/>
      <w:pPr>
        <w:tabs>
          <w:tab w:val="num" w:pos="2520"/>
        </w:tabs>
        <w:ind w:left="2520" w:hanging="1080"/>
      </w:pPr>
      <w:rPr>
        <w:rFonts w:hint="default"/>
        <w:b/>
      </w:rPr>
    </w:lvl>
    <w:lvl w:ilvl="1" w:tplc="6DCA46E4" w:tentative="1">
      <w:start w:val="1"/>
      <w:numFmt w:val="lowerLetter"/>
      <w:lvlText w:val="%2."/>
      <w:lvlJc w:val="left"/>
      <w:pPr>
        <w:tabs>
          <w:tab w:val="num" w:pos="2520"/>
        </w:tabs>
        <w:ind w:left="2520" w:hanging="360"/>
      </w:pPr>
    </w:lvl>
    <w:lvl w:ilvl="2" w:tplc="EABA76DA" w:tentative="1">
      <w:start w:val="1"/>
      <w:numFmt w:val="lowerRoman"/>
      <w:lvlText w:val="%3."/>
      <w:lvlJc w:val="right"/>
      <w:pPr>
        <w:tabs>
          <w:tab w:val="num" w:pos="3240"/>
        </w:tabs>
        <w:ind w:left="3240" w:hanging="180"/>
      </w:pPr>
    </w:lvl>
    <w:lvl w:ilvl="3" w:tplc="02D621EC" w:tentative="1">
      <w:start w:val="1"/>
      <w:numFmt w:val="decimal"/>
      <w:lvlText w:val="%4."/>
      <w:lvlJc w:val="left"/>
      <w:pPr>
        <w:tabs>
          <w:tab w:val="num" w:pos="3960"/>
        </w:tabs>
        <w:ind w:left="3960" w:hanging="360"/>
      </w:pPr>
    </w:lvl>
    <w:lvl w:ilvl="4" w:tplc="C3982D40" w:tentative="1">
      <w:start w:val="1"/>
      <w:numFmt w:val="lowerLetter"/>
      <w:lvlText w:val="%5."/>
      <w:lvlJc w:val="left"/>
      <w:pPr>
        <w:tabs>
          <w:tab w:val="num" w:pos="4680"/>
        </w:tabs>
        <w:ind w:left="4680" w:hanging="360"/>
      </w:pPr>
    </w:lvl>
    <w:lvl w:ilvl="5" w:tplc="5594A376" w:tentative="1">
      <w:start w:val="1"/>
      <w:numFmt w:val="lowerRoman"/>
      <w:lvlText w:val="%6."/>
      <w:lvlJc w:val="right"/>
      <w:pPr>
        <w:tabs>
          <w:tab w:val="num" w:pos="5400"/>
        </w:tabs>
        <w:ind w:left="5400" w:hanging="180"/>
      </w:pPr>
    </w:lvl>
    <w:lvl w:ilvl="6" w:tplc="663ECF1E" w:tentative="1">
      <w:start w:val="1"/>
      <w:numFmt w:val="decimal"/>
      <w:lvlText w:val="%7."/>
      <w:lvlJc w:val="left"/>
      <w:pPr>
        <w:tabs>
          <w:tab w:val="num" w:pos="6120"/>
        </w:tabs>
        <w:ind w:left="6120" w:hanging="360"/>
      </w:pPr>
    </w:lvl>
    <w:lvl w:ilvl="7" w:tplc="34AE6A6A" w:tentative="1">
      <w:start w:val="1"/>
      <w:numFmt w:val="lowerLetter"/>
      <w:lvlText w:val="%8."/>
      <w:lvlJc w:val="left"/>
      <w:pPr>
        <w:tabs>
          <w:tab w:val="num" w:pos="6840"/>
        </w:tabs>
        <w:ind w:left="6840" w:hanging="360"/>
      </w:pPr>
    </w:lvl>
    <w:lvl w:ilvl="8" w:tplc="F8241308" w:tentative="1">
      <w:start w:val="1"/>
      <w:numFmt w:val="lowerRoman"/>
      <w:lvlText w:val="%9."/>
      <w:lvlJc w:val="right"/>
      <w:pPr>
        <w:tabs>
          <w:tab w:val="num" w:pos="7560"/>
        </w:tabs>
        <w:ind w:left="7560" w:hanging="180"/>
      </w:pPr>
    </w:lvl>
  </w:abstractNum>
  <w:abstractNum w:abstractNumId="3" w15:restartNumberingAfterBreak="0">
    <w:nsid w:val="1C91187B"/>
    <w:multiLevelType w:val="multilevel"/>
    <w:tmpl w:val="AC385704"/>
    <w:lvl w:ilvl="0">
      <w:start w:val="48"/>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40A53AC"/>
    <w:multiLevelType w:val="multilevel"/>
    <w:tmpl w:val="5106A19C"/>
    <w:lvl w:ilvl="0">
      <w:start w:val="1"/>
      <w:numFmt w:val="lowerLetter"/>
      <w:lvlText w:val="%1)"/>
      <w:lvlJc w:val="left"/>
      <w:pPr>
        <w:ind w:left="1125" w:hanging="360"/>
      </w:pPr>
      <w:rPr>
        <w:rFonts w:ascii="Times New Roman" w:eastAsia="Times New Roman" w:hAnsi="Times New Roman" w:cs="Times New Roman"/>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5" w15:restartNumberingAfterBreak="0">
    <w:nsid w:val="2A536803"/>
    <w:multiLevelType w:val="hybridMultilevel"/>
    <w:tmpl w:val="447A7620"/>
    <w:lvl w:ilvl="0" w:tplc="E02A404E">
      <w:start w:val="2"/>
      <w:numFmt w:val="lowerLetter"/>
      <w:lvlText w:val="%1)"/>
      <w:lvlJc w:val="left"/>
      <w:pPr>
        <w:tabs>
          <w:tab w:val="num" w:pos="1440"/>
        </w:tabs>
        <w:ind w:left="1440" w:hanging="360"/>
      </w:pPr>
      <w:rPr>
        <w:rFonts w:hint="default"/>
        <w:b/>
      </w:rPr>
    </w:lvl>
    <w:lvl w:ilvl="1" w:tplc="6606536C">
      <w:start w:val="8"/>
      <w:numFmt w:val="decimal"/>
      <w:lvlText w:val="%2."/>
      <w:lvlJc w:val="left"/>
      <w:pPr>
        <w:tabs>
          <w:tab w:val="num" w:pos="2160"/>
        </w:tabs>
        <w:ind w:left="2160" w:hanging="360"/>
      </w:pPr>
      <w:rPr>
        <w:rFonts w:hint="default"/>
      </w:rPr>
    </w:lvl>
    <w:lvl w:ilvl="2" w:tplc="F0F0C76A" w:tentative="1">
      <w:start w:val="1"/>
      <w:numFmt w:val="lowerRoman"/>
      <w:lvlText w:val="%3."/>
      <w:lvlJc w:val="right"/>
      <w:pPr>
        <w:tabs>
          <w:tab w:val="num" w:pos="2880"/>
        </w:tabs>
        <w:ind w:left="2880" w:hanging="180"/>
      </w:pPr>
    </w:lvl>
    <w:lvl w:ilvl="3" w:tplc="A392A4B8" w:tentative="1">
      <w:start w:val="1"/>
      <w:numFmt w:val="decimal"/>
      <w:lvlText w:val="%4."/>
      <w:lvlJc w:val="left"/>
      <w:pPr>
        <w:tabs>
          <w:tab w:val="num" w:pos="3600"/>
        </w:tabs>
        <w:ind w:left="3600" w:hanging="360"/>
      </w:pPr>
    </w:lvl>
    <w:lvl w:ilvl="4" w:tplc="A52C1600" w:tentative="1">
      <w:start w:val="1"/>
      <w:numFmt w:val="lowerLetter"/>
      <w:lvlText w:val="%5."/>
      <w:lvlJc w:val="left"/>
      <w:pPr>
        <w:tabs>
          <w:tab w:val="num" w:pos="4320"/>
        </w:tabs>
        <w:ind w:left="4320" w:hanging="360"/>
      </w:pPr>
    </w:lvl>
    <w:lvl w:ilvl="5" w:tplc="60AAF29E" w:tentative="1">
      <w:start w:val="1"/>
      <w:numFmt w:val="lowerRoman"/>
      <w:lvlText w:val="%6."/>
      <w:lvlJc w:val="right"/>
      <w:pPr>
        <w:tabs>
          <w:tab w:val="num" w:pos="5040"/>
        </w:tabs>
        <w:ind w:left="5040" w:hanging="180"/>
      </w:pPr>
    </w:lvl>
    <w:lvl w:ilvl="6" w:tplc="58A67232" w:tentative="1">
      <w:start w:val="1"/>
      <w:numFmt w:val="decimal"/>
      <w:lvlText w:val="%7."/>
      <w:lvlJc w:val="left"/>
      <w:pPr>
        <w:tabs>
          <w:tab w:val="num" w:pos="5760"/>
        </w:tabs>
        <w:ind w:left="5760" w:hanging="360"/>
      </w:pPr>
    </w:lvl>
    <w:lvl w:ilvl="7" w:tplc="6484837C" w:tentative="1">
      <w:start w:val="1"/>
      <w:numFmt w:val="lowerLetter"/>
      <w:lvlText w:val="%8."/>
      <w:lvlJc w:val="left"/>
      <w:pPr>
        <w:tabs>
          <w:tab w:val="num" w:pos="6480"/>
        </w:tabs>
        <w:ind w:left="6480" w:hanging="360"/>
      </w:pPr>
    </w:lvl>
    <w:lvl w:ilvl="8" w:tplc="99D64EF8" w:tentative="1">
      <w:start w:val="1"/>
      <w:numFmt w:val="lowerRoman"/>
      <w:lvlText w:val="%9."/>
      <w:lvlJc w:val="right"/>
      <w:pPr>
        <w:tabs>
          <w:tab w:val="num" w:pos="7200"/>
        </w:tabs>
        <w:ind w:left="7200" w:hanging="180"/>
      </w:pPr>
    </w:lvl>
  </w:abstractNum>
  <w:abstractNum w:abstractNumId="6" w15:restartNumberingAfterBreak="0">
    <w:nsid w:val="2A7747DF"/>
    <w:multiLevelType w:val="hybridMultilevel"/>
    <w:tmpl w:val="D1D8F5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581F19"/>
    <w:multiLevelType w:val="hybridMultilevel"/>
    <w:tmpl w:val="ADDA1E38"/>
    <w:lvl w:ilvl="0" w:tplc="458433CA">
      <w:start w:val="1"/>
      <w:numFmt w:val="decimal"/>
      <w:lvlText w:val="%1)"/>
      <w:lvlJc w:val="left"/>
      <w:pPr>
        <w:tabs>
          <w:tab w:val="num" w:pos="720"/>
        </w:tabs>
        <w:ind w:left="720" w:hanging="360"/>
      </w:pPr>
      <w:rPr>
        <w:rFonts w:hint="default"/>
      </w:rPr>
    </w:lvl>
    <w:lvl w:ilvl="1" w:tplc="1718455E" w:tentative="1">
      <w:start w:val="1"/>
      <w:numFmt w:val="lowerLetter"/>
      <w:lvlText w:val="%2."/>
      <w:lvlJc w:val="left"/>
      <w:pPr>
        <w:tabs>
          <w:tab w:val="num" w:pos="1440"/>
        </w:tabs>
        <w:ind w:left="1440" w:hanging="360"/>
      </w:pPr>
    </w:lvl>
    <w:lvl w:ilvl="2" w:tplc="9BF6ACB2" w:tentative="1">
      <w:start w:val="1"/>
      <w:numFmt w:val="lowerRoman"/>
      <w:lvlText w:val="%3."/>
      <w:lvlJc w:val="right"/>
      <w:pPr>
        <w:tabs>
          <w:tab w:val="num" w:pos="2160"/>
        </w:tabs>
        <w:ind w:left="2160" w:hanging="180"/>
      </w:pPr>
    </w:lvl>
    <w:lvl w:ilvl="3" w:tplc="B5588F4C" w:tentative="1">
      <w:start w:val="1"/>
      <w:numFmt w:val="decimal"/>
      <w:lvlText w:val="%4."/>
      <w:lvlJc w:val="left"/>
      <w:pPr>
        <w:tabs>
          <w:tab w:val="num" w:pos="2880"/>
        </w:tabs>
        <w:ind w:left="2880" w:hanging="360"/>
      </w:pPr>
    </w:lvl>
    <w:lvl w:ilvl="4" w:tplc="EF866B60" w:tentative="1">
      <w:start w:val="1"/>
      <w:numFmt w:val="lowerLetter"/>
      <w:lvlText w:val="%5."/>
      <w:lvlJc w:val="left"/>
      <w:pPr>
        <w:tabs>
          <w:tab w:val="num" w:pos="3600"/>
        </w:tabs>
        <w:ind w:left="3600" w:hanging="360"/>
      </w:pPr>
    </w:lvl>
    <w:lvl w:ilvl="5" w:tplc="AFDC3F3C" w:tentative="1">
      <w:start w:val="1"/>
      <w:numFmt w:val="lowerRoman"/>
      <w:lvlText w:val="%6."/>
      <w:lvlJc w:val="right"/>
      <w:pPr>
        <w:tabs>
          <w:tab w:val="num" w:pos="4320"/>
        </w:tabs>
        <w:ind w:left="4320" w:hanging="180"/>
      </w:pPr>
    </w:lvl>
    <w:lvl w:ilvl="6" w:tplc="4ED6C620" w:tentative="1">
      <w:start w:val="1"/>
      <w:numFmt w:val="decimal"/>
      <w:lvlText w:val="%7."/>
      <w:lvlJc w:val="left"/>
      <w:pPr>
        <w:tabs>
          <w:tab w:val="num" w:pos="5040"/>
        </w:tabs>
        <w:ind w:left="5040" w:hanging="360"/>
      </w:pPr>
    </w:lvl>
    <w:lvl w:ilvl="7" w:tplc="55C6E658" w:tentative="1">
      <w:start w:val="1"/>
      <w:numFmt w:val="lowerLetter"/>
      <w:lvlText w:val="%8."/>
      <w:lvlJc w:val="left"/>
      <w:pPr>
        <w:tabs>
          <w:tab w:val="num" w:pos="5760"/>
        </w:tabs>
        <w:ind w:left="5760" w:hanging="360"/>
      </w:pPr>
    </w:lvl>
    <w:lvl w:ilvl="8" w:tplc="5CFCA912" w:tentative="1">
      <w:start w:val="1"/>
      <w:numFmt w:val="lowerRoman"/>
      <w:lvlText w:val="%9."/>
      <w:lvlJc w:val="right"/>
      <w:pPr>
        <w:tabs>
          <w:tab w:val="num" w:pos="6480"/>
        </w:tabs>
        <w:ind w:left="6480" w:hanging="180"/>
      </w:pPr>
    </w:lvl>
  </w:abstractNum>
  <w:abstractNum w:abstractNumId="8" w15:restartNumberingAfterBreak="0">
    <w:nsid w:val="33AD1E8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5FC4694"/>
    <w:multiLevelType w:val="hybridMultilevel"/>
    <w:tmpl w:val="B7D6050C"/>
    <w:lvl w:ilvl="0" w:tplc="FFFFFFFF">
      <w:start w:val="1"/>
      <w:numFmt w:val="lowerLetter"/>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0" w15:restartNumberingAfterBreak="0">
    <w:nsid w:val="37643F31"/>
    <w:multiLevelType w:val="hybridMultilevel"/>
    <w:tmpl w:val="ED64AC9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15:restartNumberingAfterBreak="0">
    <w:nsid w:val="3ADF4081"/>
    <w:multiLevelType w:val="multilevel"/>
    <w:tmpl w:val="70A03D0C"/>
    <w:lvl w:ilvl="0">
      <w:start w:val="48"/>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B321D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CF962FE"/>
    <w:multiLevelType w:val="hybridMultilevel"/>
    <w:tmpl w:val="AA3EB0A0"/>
    <w:lvl w:ilvl="0" w:tplc="8B549DC6">
      <w:start w:val="11"/>
      <w:numFmt w:val="decimal"/>
      <w:lvlText w:val="%1."/>
      <w:lvlJc w:val="left"/>
      <w:pPr>
        <w:tabs>
          <w:tab w:val="num" w:pos="720"/>
        </w:tabs>
        <w:ind w:left="720" w:hanging="360"/>
      </w:pPr>
      <w:rPr>
        <w:rFonts w:hint="default"/>
      </w:rPr>
    </w:lvl>
    <w:lvl w:ilvl="1" w:tplc="21E6D5C0" w:tentative="1">
      <w:start w:val="1"/>
      <w:numFmt w:val="lowerLetter"/>
      <w:lvlText w:val="%2."/>
      <w:lvlJc w:val="left"/>
      <w:pPr>
        <w:tabs>
          <w:tab w:val="num" w:pos="1440"/>
        </w:tabs>
        <w:ind w:left="1440" w:hanging="360"/>
      </w:pPr>
    </w:lvl>
    <w:lvl w:ilvl="2" w:tplc="C4AA3EF2" w:tentative="1">
      <w:start w:val="1"/>
      <w:numFmt w:val="lowerRoman"/>
      <w:lvlText w:val="%3."/>
      <w:lvlJc w:val="right"/>
      <w:pPr>
        <w:tabs>
          <w:tab w:val="num" w:pos="2160"/>
        </w:tabs>
        <w:ind w:left="2160" w:hanging="180"/>
      </w:pPr>
    </w:lvl>
    <w:lvl w:ilvl="3" w:tplc="32EC1152" w:tentative="1">
      <w:start w:val="1"/>
      <w:numFmt w:val="decimal"/>
      <w:lvlText w:val="%4."/>
      <w:lvlJc w:val="left"/>
      <w:pPr>
        <w:tabs>
          <w:tab w:val="num" w:pos="2880"/>
        </w:tabs>
        <w:ind w:left="2880" w:hanging="360"/>
      </w:pPr>
    </w:lvl>
    <w:lvl w:ilvl="4" w:tplc="E84AE4D0" w:tentative="1">
      <w:start w:val="1"/>
      <w:numFmt w:val="lowerLetter"/>
      <w:lvlText w:val="%5."/>
      <w:lvlJc w:val="left"/>
      <w:pPr>
        <w:tabs>
          <w:tab w:val="num" w:pos="3600"/>
        </w:tabs>
        <w:ind w:left="3600" w:hanging="360"/>
      </w:pPr>
    </w:lvl>
    <w:lvl w:ilvl="5" w:tplc="A4DE797C" w:tentative="1">
      <w:start w:val="1"/>
      <w:numFmt w:val="lowerRoman"/>
      <w:lvlText w:val="%6."/>
      <w:lvlJc w:val="right"/>
      <w:pPr>
        <w:tabs>
          <w:tab w:val="num" w:pos="4320"/>
        </w:tabs>
        <w:ind w:left="4320" w:hanging="180"/>
      </w:pPr>
    </w:lvl>
    <w:lvl w:ilvl="6" w:tplc="2B249302" w:tentative="1">
      <w:start w:val="1"/>
      <w:numFmt w:val="decimal"/>
      <w:lvlText w:val="%7."/>
      <w:lvlJc w:val="left"/>
      <w:pPr>
        <w:tabs>
          <w:tab w:val="num" w:pos="5040"/>
        </w:tabs>
        <w:ind w:left="5040" w:hanging="360"/>
      </w:pPr>
    </w:lvl>
    <w:lvl w:ilvl="7" w:tplc="4878B33A" w:tentative="1">
      <w:start w:val="1"/>
      <w:numFmt w:val="lowerLetter"/>
      <w:lvlText w:val="%8."/>
      <w:lvlJc w:val="left"/>
      <w:pPr>
        <w:tabs>
          <w:tab w:val="num" w:pos="5760"/>
        </w:tabs>
        <w:ind w:left="5760" w:hanging="360"/>
      </w:pPr>
    </w:lvl>
    <w:lvl w:ilvl="8" w:tplc="28FA525A" w:tentative="1">
      <w:start w:val="1"/>
      <w:numFmt w:val="lowerRoman"/>
      <w:lvlText w:val="%9."/>
      <w:lvlJc w:val="right"/>
      <w:pPr>
        <w:tabs>
          <w:tab w:val="num" w:pos="6480"/>
        </w:tabs>
        <w:ind w:left="6480" w:hanging="180"/>
      </w:pPr>
    </w:lvl>
  </w:abstractNum>
  <w:abstractNum w:abstractNumId="14" w15:restartNumberingAfterBreak="0">
    <w:nsid w:val="3E7C64E7"/>
    <w:multiLevelType w:val="hybridMultilevel"/>
    <w:tmpl w:val="3710DB7E"/>
    <w:lvl w:ilvl="0" w:tplc="CEECAA98">
      <w:start w:val="1"/>
      <w:numFmt w:val="bullet"/>
      <w:lvlText w:val="-"/>
      <w:lvlJc w:val="left"/>
      <w:pPr>
        <w:ind w:left="1353" w:hanging="360"/>
      </w:pPr>
      <w:rPr>
        <w:rFonts w:ascii="Calibri" w:eastAsia="Times New Roman" w:hAnsi="Calibri" w:cs="Calibr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5" w15:restartNumberingAfterBreak="0">
    <w:nsid w:val="3FE20F0E"/>
    <w:multiLevelType w:val="hybridMultilevel"/>
    <w:tmpl w:val="A90A84B0"/>
    <w:lvl w:ilvl="0" w:tplc="CAF82820">
      <w:start w:val="1"/>
      <w:numFmt w:val="lowerLetter"/>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B1558A"/>
    <w:multiLevelType w:val="hybridMultilevel"/>
    <w:tmpl w:val="C55622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44B76052"/>
    <w:multiLevelType w:val="hybridMultilevel"/>
    <w:tmpl w:val="03F88C8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8523C9F"/>
    <w:multiLevelType w:val="hybridMultilevel"/>
    <w:tmpl w:val="A90A84B0"/>
    <w:lvl w:ilvl="0" w:tplc="CAF82820">
      <w:start w:val="1"/>
      <w:numFmt w:val="lowerLetter"/>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547C8C"/>
    <w:multiLevelType w:val="hybridMultilevel"/>
    <w:tmpl w:val="87BE2F0C"/>
    <w:lvl w:ilvl="0" w:tplc="9794A3D4">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0" w15:restartNumberingAfterBreak="0">
    <w:nsid w:val="58075288"/>
    <w:multiLevelType w:val="hybridMultilevel"/>
    <w:tmpl w:val="D5F6C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FA03CC"/>
    <w:multiLevelType w:val="hybridMultilevel"/>
    <w:tmpl w:val="AF12BDDA"/>
    <w:lvl w:ilvl="0" w:tplc="FFFFFFFF">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2" w15:restartNumberingAfterBreak="0">
    <w:nsid w:val="61B40BC8"/>
    <w:multiLevelType w:val="hybridMultilevel"/>
    <w:tmpl w:val="529E0D3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5275FD9"/>
    <w:multiLevelType w:val="hybridMultilevel"/>
    <w:tmpl w:val="AF4C8478"/>
    <w:lvl w:ilvl="0" w:tplc="1668EEB8">
      <w:start w:val="1"/>
      <w:numFmt w:val="upperLetter"/>
      <w:lvlText w:val="%1)"/>
      <w:lvlJc w:val="left"/>
      <w:pPr>
        <w:tabs>
          <w:tab w:val="num" w:pos="720"/>
        </w:tabs>
        <w:ind w:left="720" w:hanging="360"/>
      </w:pPr>
      <w:rPr>
        <w:rFonts w:hint="default"/>
        <w:b/>
      </w:rPr>
    </w:lvl>
    <w:lvl w:ilvl="1" w:tplc="C130DA12" w:tentative="1">
      <w:start w:val="1"/>
      <w:numFmt w:val="lowerLetter"/>
      <w:lvlText w:val="%2."/>
      <w:lvlJc w:val="left"/>
      <w:pPr>
        <w:tabs>
          <w:tab w:val="num" w:pos="1440"/>
        </w:tabs>
        <w:ind w:left="1440" w:hanging="360"/>
      </w:pPr>
    </w:lvl>
    <w:lvl w:ilvl="2" w:tplc="A09C225C" w:tentative="1">
      <w:start w:val="1"/>
      <w:numFmt w:val="lowerRoman"/>
      <w:lvlText w:val="%3."/>
      <w:lvlJc w:val="right"/>
      <w:pPr>
        <w:tabs>
          <w:tab w:val="num" w:pos="2160"/>
        </w:tabs>
        <w:ind w:left="2160" w:hanging="180"/>
      </w:pPr>
    </w:lvl>
    <w:lvl w:ilvl="3" w:tplc="7C16C040" w:tentative="1">
      <w:start w:val="1"/>
      <w:numFmt w:val="decimal"/>
      <w:lvlText w:val="%4."/>
      <w:lvlJc w:val="left"/>
      <w:pPr>
        <w:tabs>
          <w:tab w:val="num" w:pos="2880"/>
        </w:tabs>
        <w:ind w:left="2880" w:hanging="360"/>
      </w:pPr>
    </w:lvl>
    <w:lvl w:ilvl="4" w:tplc="CB32EC98" w:tentative="1">
      <w:start w:val="1"/>
      <w:numFmt w:val="lowerLetter"/>
      <w:lvlText w:val="%5."/>
      <w:lvlJc w:val="left"/>
      <w:pPr>
        <w:tabs>
          <w:tab w:val="num" w:pos="3600"/>
        </w:tabs>
        <w:ind w:left="3600" w:hanging="360"/>
      </w:pPr>
    </w:lvl>
    <w:lvl w:ilvl="5" w:tplc="41D624DE" w:tentative="1">
      <w:start w:val="1"/>
      <w:numFmt w:val="lowerRoman"/>
      <w:lvlText w:val="%6."/>
      <w:lvlJc w:val="right"/>
      <w:pPr>
        <w:tabs>
          <w:tab w:val="num" w:pos="4320"/>
        </w:tabs>
        <w:ind w:left="4320" w:hanging="180"/>
      </w:pPr>
    </w:lvl>
    <w:lvl w:ilvl="6" w:tplc="C8BEB90E" w:tentative="1">
      <w:start w:val="1"/>
      <w:numFmt w:val="decimal"/>
      <w:lvlText w:val="%7."/>
      <w:lvlJc w:val="left"/>
      <w:pPr>
        <w:tabs>
          <w:tab w:val="num" w:pos="5040"/>
        </w:tabs>
        <w:ind w:left="5040" w:hanging="360"/>
      </w:pPr>
    </w:lvl>
    <w:lvl w:ilvl="7" w:tplc="F51480EE" w:tentative="1">
      <w:start w:val="1"/>
      <w:numFmt w:val="lowerLetter"/>
      <w:lvlText w:val="%8."/>
      <w:lvlJc w:val="left"/>
      <w:pPr>
        <w:tabs>
          <w:tab w:val="num" w:pos="5760"/>
        </w:tabs>
        <w:ind w:left="5760" w:hanging="360"/>
      </w:pPr>
    </w:lvl>
    <w:lvl w:ilvl="8" w:tplc="BAF0403A" w:tentative="1">
      <w:start w:val="1"/>
      <w:numFmt w:val="lowerRoman"/>
      <w:lvlText w:val="%9."/>
      <w:lvlJc w:val="right"/>
      <w:pPr>
        <w:tabs>
          <w:tab w:val="num" w:pos="6480"/>
        </w:tabs>
        <w:ind w:left="6480" w:hanging="180"/>
      </w:pPr>
    </w:lvl>
  </w:abstractNum>
  <w:abstractNum w:abstractNumId="24" w15:restartNumberingAfterBreak="0">
    <w:nsid w:val="655C4347"/>
    <w:multiLevelType w:val="multilevel"/>
    <w:tmpl w:val="70A03D0C"/>
    <w:lvl w:ilvl="0">
      <w:start w:val="48"/>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66505F75"/>
    <w:multiLevelType w:val="hybridMultilevel"/>
    <w:tmpl w:val="297257B0"/>
    <w:lvl w:ilvl="0" w:tplc="042417B8">
      <w:start w:val="10"/>
      <w:numFmt w:val="decimal"/>
      <w:lvlText w:val="%1."/>
      <w:lvlJc w:val="left"/>
      <w:pPr>
        <w:tabs>
          <w:tab w:val="num" w:pos="720"/>
        </w:tabs>
        <w:ind w:left="720" w:hanging="360"/>
      </w:pPr>
      <w:rPr>
        <w:rFonts w:hint="default"/>
      </w:rPr>
    </w:lvl>
    <w:lvl w:ilvl="1" w:tplc="6F56BB48">
      <w:start w:val="1"/>
      <w:numFmt w:val="lowerLetter"/>
      <w:lvlText w:val="%2."/>
      <w:lvlJc w:val="left"/>
      <w:pPr>
        <w:tabs>
          <w:tab w:val="num" w:pos="1440"/>
        </w:tabs>
        <w:ind w:left="1440" w:hanging="360"/>
      </w:pPr>
    </w:lvl>
    <w:lvl w:ilvl="2" w:tplc="2E549F9A" w:tentative="1">
      <w:start w:val="1"/>
      <w:numFmt w:val="lowerRoman"/>
      <w:lvlText w:val="%3."/>
      <w:lvlJc w:val="right"/>
      <w:pPr>
        <w:tabs>
          <w:tab w:val="num" w:pos="2160"/>
        </w:tabs>
        <w:ind w:left="2160" w:hanging="180"/>
      </w:pPr>
    </w:lvl>
    <w:lvl w:ilvl="3" w:tplc="63669ACC" w:tentative="1">
      <w:start w:val="1"/>
      <w:numFmt w:val="decimal"/>
      <w:lvlText w:val="%4."/>
      <w:lvlJc w:val="left"/>
      <w:pPr>
        <w:tabs>
          <w:tab w:val="num" w:pos="2880"/>
        </w:tabs>
        <w:ind w:left="2880" w:hanging="360"/>
      </w:pPr>
    </w:lvl>
    <w:lvl w:ilvl="4" w:tplc="19228E5E" w:tentative="1">
      <w:start w:val="1"/>
      <w:numFmt w:val="lowerLetter"/>
      <w:lvlText w:val="%5."/>
      <w:lvlJc w:val="left"/>
      <w:pPr>
        <w:tabs>
          <w:tab w:val="num" w:pos="3600"/>
        </w:tabs>
        <w:ind w:left="3600" w:hanging="360"/>
      </w:pPr>
    </w:lvl>
    <w:lvl w:ilvl="5" w:tplc="4FE6ADAC" w:tentative="1">
      <w:start w:val="1"/>
      <w:numFmt w:val="lowerRoman"/>
      <w:lvlText w:val="%6."/>
      <w:lvlJc w:val="right"/>
      <w:pPr>
        <w:tabs>
          <w:tab w:val="num" w:pos="4320"/>
        </w:tabs>
        <w:ind w:left="4320" w:hanging="180"/>
      </w:pPr>
    </w:lvl>
    <w:lvl w:ilvl="6" w:tplc="1B7A817E" w:tentative="1">
      <w:start w:val="1"/>
      <w:numFmt w:val="decimal"/>
      <w:lvlText w:val="%7."/>
      <w:lvlJc w:val="left"/>
      <w:pPr>
        <w:tabs>
          <w:tab w:val="num" w:pos="5040"/>
        </w:tabs>
        <w:ind w:left="5040" w:hanging="360"/>
      </w:pPr>
    </w:lvl>
    <w:lvl w:ilvl="7" w:tplc="33327120" w:tentative="1">
      <w:start w:val="1"/>
      <w:numFmt w:val="lowerLetter"/>
      <w:lvlText w:val="%8."/>
      <w:lvlJc w:val="left"/>
      <w:pPr>
        <w:tabs>
          <w:tab w:val="num" w:pos="5760"/>
        </w:tabs>
        <w:ind w:left="5760" w:hanging="360"/>
      </w:pPr>
    </w:lvl>
    <w:lvl w:ilvl="8" w:tplc="5C547A3C" w:tentative="1">
      <w:start w:val="1"/>
      <w:numFmt w:val="lowerRoman"/>
      <w:lvlText w:val="%9."/>
      <w:lvlJc w:val="right"/>
      <w:pPr>
        <w:tabs>
          <w:tab w:val="num" w:pos="6480"/>
        </w:tabs>
        <w:ind w:left="6480" w:hanging="180"/>
      </w:pPr>
    </w:lvl>
  </w:abstractNum>
  <w:abstractNum w:abstractNumId="26" w15:restartNumberingAfterBreak="0">
    <w:nsid w:val="6CBD6FB2"/>
    <w:multiLevelType w:val="hybridMultilevel"/>
    <w:tmpl w:val="D5ACC6D4"/>
    <w:lvl w:ilvl="0" w:tplc="A5B477D6">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7" w15:restartNumberingAfterBreak="0">
    <w:nsid w:val="6DB63A44"/>
    <w:multiLevelType w:val="hybridMultilevel"/>
    <w:tmpl w:val="50ECF784"/>
    <w:lvl w:ilvl="0" w:tplc="FFFFFFFF">
      <w:start w:val="1"/>
      <w:numFmt w:val="decimal"/>
      <w:lvlText w:val="%1."/>
      <w:lvlJc w:val="left"/>
      <w:pPr>
        <w:tabs>
          <w:tab w:val="num" w:pos="928"/>
        </w:tabs>
        <w:ind w:left="928" w:hanging="360"/>
      </w:pPr>
      <w:rPr>
        <w:rFonts w:hint="default"/>
      </w:rPr>
    </w:lvl>
    <w:lvl w:ilvl="1" w:tplc="FFFFFFFF">
      <w:start w:val="1"/>
      <w:numFmt w:val="lowerLetter"/>
      <w:lvlText w:val="%2."/>
      <w:lvlJc w:val="left"/>
      <w:pPr>
        <w:tabs>
          <w:tab w:val="num" w:pos="1800"/>
        </w:tabs>
        <w:ind w:left="1800" w:hanging="360"/>
      </w:pPr>
    </w:lvl>
    <w:lvl w:ilvl="2" w:tplc="FFFFFFFF">
      <w:start w:val="1"/>
      <w:numFmt w:val="upperLetter"/>
      <w:lvlText w:val="%3)"/>
      <w:lvlJc w:val="left"/>
      <w:pPr>
        <w:tabs>
          <w:tab w:val="num" w:pos="2700"/>
        </w:tabs>
        <w:ind w:left="2700" w:hanging="360"/>
      </w:pPr>
      <w:rPr>
        <w:rFonts w:hint="default"/>
      </w:rPr>
    </w:lvl>
    <w:lvl w:ilvl="3" w:tplc="FFFFFFFF">
      <w:start w:val="1"/>
      <w:numFmt w:val="lowerLetter"/>
      <w:lvlText w:val="%4)"/>
      <w:lvlJc w:val="left"/>
      <w:pPr>
        <w:tabs>
          <w:tab w:val="num" w:pos="3240"/>
        </w:tabs>
        <w:ind w:left="3240" w:hanging="360"/>
      </w:pPr>
      <w:rPr>
        <w:rFonts w:hint="default"/>
      </w:rPr>
    </w:lvl>
    <w:lvl w:ilvl="4" w:tplc="FFFFFFFF">
      <w:start w:val="10"/>
      <w:numFmt w:val="decimal"/>
      <w:lvlText w:val="%5"/>
      <w:lvlJc w:val="left"/>
      <w:pPr>
        <w:tabs>
          <w:tab w:val="num" w:pos="3960"/>
        </w:tabs>
        <w:ind w:left="3960" w:hanging="360"/>
      </w:pPr>
      <w:rPr>
        <w:rFonts w:hint="default"/>
      </w:rPr>
    </w:lvl>
    <w:lvl w:ilvl="5" w:tplc="FFFFFFFF">
      <w:start w:val="1"/>
      <w:numFmt w:val="decimal"/>
      <w:lvlText w:val="%6)"/>
      <w:lvlJc w:val="left"/>
      <w:pPr>
        <w:tabs>
          <w:tab w:val="num" w:pos="4860"/>
        </w:tabs>
        <w:ind w:left="4860" w:hanging="360"/>
      </w:pPr>
      <w:rPr>
        <w:rFonts w:hint="default"/>
      </w:r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8" w15:restartNumberingAfterBreak="0">
    <w:nsid w:val="70262A95"/>
    <w:multiLevelType w:val="multilevel"/>
    <w:tmpl w:val="1102D2CA"/>
    <w:lvl w:ilvl="0">
      <w:start w:val="3"/>
      <w:numFmt w:val="lowerLetter"/>
      <w:lvlText w:val="%1)"/>
      <w:lvlJc w:val="left"/>
      <w:pPr>
        <w:tabs>
          <w:tab w:val="num" w:pos="1440"/>
        </w:tabs>
        <w:ind w:left="1440" w:hanging="360"/>
      </w:pPr>
      <w:rPr>
        <w:rFonts w:hint="default"/>
        <w:b/>
      </w:rPr>
    </w:lvl>
    <w:lvl w:ilvl="1">
      <w:start w:val="1"/>
      <w:numFmt w:val="lowerLetter"/>
      <w:lvlText w:val="%2)"/>
      <w:lvlJc w:val="left"/>
      <w:pPr>
        <w:tabs>
          <w:tab w:val="num" w:pos="1440"/>
        </w:tabs>
        <w:ind w:left="1440" w:hanging="360"/>
      </w:pPr>
      <w:rPr>
        <w:rFonts w:hint="default"/>
        <w:b/>
      </w:rPr>
    </w:lvl>
    <w:lvl w:ilvl="2">
      <w:start w:val="1"/>
      <w:numFmt w:val="upp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70F651FC"/>
    <w:multiLevelType w:val="multilevel"/>
    <w:tmpl w:val="E8D6E5F8"/>
    <w:lvl w:ilvl="0">
      <w:start w:val="2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6305BC9"/>
    <w:multiLevelType w:val="hybridMultilevel"/>
    <w:tmpl w:val="EA288800"/>
    <w:lvl w:ilvl="0" w:tplc="2486AD1E">
      <w:start w:val="1"/>
      <w:numFmt w:val="decimal"/>
      <w:lvlText w:val="%1)"/>
      <w:lvlJc w:val="left"/>
      <w:pPr>
        <w:tabs>
          <w:tab w:val="num" w:pos="720"/>
        </w:tabs>
        <w:ind w:left="720" w:hanging="360"/>
      </w:pPr>
      <w:rPr>
        <w:rFonts w:ascii="Times New Roman" w:hAnsi="Times New Roman" w:cs="Times New Roman"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78885761"/>
    <w:multiLevelType w:val="hybridMultilevel"/>
    <w:tmpl w:val="4E626654"/>
    <w:lvl w:ilvl="0" w:tplc="08090011">
      <w:start w:val="1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5"/>
  </w:num>
  <w:num w:numId="3">
    <w:abstractNumId w:val="25"/>
  </w:num>
  <w:num w:numId="4">
    <w:abstractNumId w:val="13"/>
  </w:num>
  <w:num w:numId="5">
    <w:abstractNumId w:val="2"/>
  </w:num>
  <w:num w:numId="6">
    <w:abstractNumId w:val="1"/>
  </w:num>
  <w:num w:numId="7">
    <w:abstractNumId w:val="28"/>
  </w:num>
  <w:num w:numId="8">
    <w:abstractNumId w:val="23"/>
  </w:num>
  <w:num w:numId="9">
    <w:abstractNumId w:val="0"/>
  </w:num>
  <w:num w:numId="10">
    <w:abstractNumId w:val="7"/>
  </w:num>
  <w:num w:numId="11">
    <w:abstractNumId w:val="30"/>
  </w:num>
  <w:num w:numId="12">
    <w:abstractNumId w:val="9"/>
  </w:num>
  <w:num w:numId="13">
    <w:abstractNumId w:val="27"/>
  </w:num>
  <w:num w:numId="14">
    <w:abstractNumId w:val="21"/>
  </w:num>
  <w:num w:numId="15">
    <w:abstractNumId w:val="0"/>
    <w:lvlOverride w:ilvl="0">
      <w:startOverride w:val="26"/>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20"/>
  </w:num>
  <w:num w:numId="19">
    <w:abstractNumId w:val="10"/>
  </w:num>
  <w:num w:numId="20">
    <w:abstractNumId w:val="6"/>
  </w:num>
  <w:num w:numId="21">
    <w:abstractNumId w:val="29"/>
  </w:num>
  <w:num w:numId="22">
    <w:abstractNumId w:val="8"/>
  </w:num>
  <w:num w:numId="23">
    <w:abstractNumId w:val="26"/>
  </w:num>
  <w:num w:numId="24">
    <w:abstractNumId w:val="3"/>
  </w:num>
  <w:num w:numId="25">
    <w:abstractNumId w:val="19"/>
  </w:num>
  <w:num w:numId="26">
    <w:abstractNumId w:val="14"/>
  </w:num>
  <w:num w:numId="27">
    <w:abstractNumId w:val="15"/>
  </w:num>
  <w:num w:numId="28">
    <w:abstractNumId w:val="17"/>
  </w:num>
  <w:num w:numId="29">
    <w:abstractNumId w:val="22"/>
  </w:num>
  <w:num w:numId="30">
    <w:abstractNumId w:val="31"/>
  </w:num>
  <w:num w:numId="31">
    <w:abstractNumId w:val="12"/>
  </w:num>
  <w:num w:numId="32">
    <w:abstractNumId w:val="11"/>
  </w:num>
  <w:num w:numId="33">
    <w:abstractNumId w:val="24"/>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0" w:nlCheck="1" w:checkStyle="0"/>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78"/>
  <w:drawingGridVerticalSpacing w:val="106"/>
  <w:displayHorizontalDrawingGridEvery w:val="2"/>
  <w:displayVerticalDrawingGridEvery w:val="0"/>
  <w:doNotShadeFormData/>
  <w:noPunctuationKerning/>
  <w:characterSpacingControl w:val="doNotCompress"/>
  <w:hdrShapeDefaults>
    <o:shapedefaults v:ext="edit" spidmax="2049"/>
  </w:hdrShapeDefaults>
  <w:footnotePr>
    <w:numStart w:val="149"/>
    <w:footnote w:id="-1"/>
    <w:footnote w:id="0"/>
  </w:footnotePr>
  <w:endnotePr>
    <w:pos w:val="sectEnd"/>
    <w:numFmt w:val="decimal"/>
    <w:numStart w:val="149"/>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MicrosoftWorksTaskID" w:val="0"/>
  </w:docVars>
  <w:rsids>
    <w:rsidRoot w:val="000F3FCF"/>
    <w:rsid w:val="00005FB6"/>
    <w:rsid w:val="00011E33"/>
    <w:rsid w:val="00011F89"/>
    <w:rsid w:val="000123DF"/>
    <w:rsid w:val="0001423D"/>
    <w:rsid w:val="00014DBE"/>
    <w:rsid w:val="000341A3"/>
    <w:rsid w:val="00037F93"/>
    <w:rsid w:val="000415C4"/>
    <w:rsid w:val="00043A30"/>
    <w:rsid w:val="000462C3"/>
    <w:rsid w:val="00050E1E"/>
    <w:rsid w:val="00055D9F"/>
    <w:rsid w:val="000568E4"/>
    <w:rsid w:val="00057853"/>
    <w:rsid w:val="00071A41"/>
    <w:rsid w:val="00074241"/>
    <w:rsid w:val="000767DC"/>
    <w:rsid w:val="000768FB"/>
    <w:rsid w:val="000820D2"/>
    <w:rsid w:val="00086635"/>
    <w:rsid w:val="00086B08"/>
    <w:rsid w:val="00094F9D"/>
    <w:rsid w:val="000952B3"/>
    <w:rsid w:val="00097476"/>
    <w:rsid w:val="00097F26"/>
    <w:rsid w:val="000B0936"/>
    <w:rsid w:val="000B52F7"/>
    <w:rsid w:val="000B637B"/>
    <w:rsid w:val="000B67DE"/>
    <w:rsid w:val="000B7375"/>
    <w:rsid w:val="000C7066"/>
    <w:rsid w:val="000C71B9"/>
    <w:rsid w:val="000C74E1"/>
    <w:rsid w:val="000D44EC"/>
    <w:rsid w:val="000E0BB6"/>
    <w:rsid w:val="000E3365"/>
    <w:rsid w:val="000E46C4"/>
    <w:rsid w:val="000E7470"/>
    <w:rsid w:val="000F09A1"/>
    <w:rsid w:val="000F3FCF"/>
    <w:rsid w:val="000F4556"/>
    <w:rsid w:val="001018D3"/>
    <w:rsid w:val="00101900"/>
    <w:rsid w:val="00101B43"/>
    <w:rsid w:val="00104AD6"/>
    <w:rsid w:val="00104E56"/>
    <w:rsid w:val="001139F0"/>
    <w:rsid w:val="0011506B"/>
    <w:rsid w:val="00115D03"/>
    <w:rsid w:val="0012165F"/>
    <w:rsid w:val="001222B7"/>
    <w:rsid w:val="00122740"/>
    <w:rsid w:val="00125377"/>
    <w:rsid w:val="00125A72"/>
    <w:rsid w:val="0012605C"/>
    <w:rsid w:val="00127110"/>
    <w:rsid w:val="00132291"/>
    <w:rsid w:val="001350E6"/>
    <w:rsid w:val="001417FE"/>
    <w:rsid w:val="00143A9E"/>
    <w:rsid w:val="00143EB7"/>
    <w:rsid w:val="00143F66"/>
    <w:rsid w:val="00146D4C"/>
    <w:rsid w:val="00147A0D"/>
    <w:rsid w:val="00151F49"/>
    <w:rsid w:val="00154312"/>
    <w:rsid w:val="001577D8"/>
    <w:rsid w:val="0016421C"/>
    <w:rsid w:val="001643BD"/>
    <w:rsid w:val="001648CA"/>
    <w:rsid w:val="0016704A"/>
    <w:rsid w:val="00177B35"/>
    <w:rsid w:val="0018047D"/>
    <w:rsid w:val="00180878"/>
    <w:rsid w:val="001821A0"/>
    <w:rsid w:val="001822C4"/>
    <w:rsid w:val="00186597"/>
    <w:rsid w:val="001900B3"/>
    <w:rsid w:val="00194797"/>
    <w:rsid w:val="00195239"/>
    <w:rsid w:val="0019761B"/>
    <w:rsid w:val="001A6170"/>
    <w:rsid w:val="001A68D4"/>
    <w:rsid w:val="001A7F9F"/>
    <w:rsid w:val="001B0D41"/>
    <w:rsid w:val="001B3411"/>
    <w:rsid w:val="001C0394"/>
    <w:rsid w:val="001C1F22"/>
    <w:rsid w:val="001D1096"/>
    <w:rsid w:val="001D48AC"/>
    <w:rsid w:val="001E64F5"/>
    <w:rsid w:val="001F0485"/>
    <w:rsid w:val="001F2B94"/>
    <w:rsid w:val="001F7C7F"/>
    <w:rsid w:val="002004D7"/>
    <w:rsid w:val="00203E75"/>
    <w:rsid w:val="002064C9"/>
    <w:rsid w:val="002104C2"/>
    <w:rsid w:val="00210833"/>
    <w:rsid w:val="002112AA"/>
    <w:rsid w:val="002128ED"/>
    <w:rsid w:val="00212938"/>
    <w:rsid w:val="0021338A"/>
    <w:rsid w:val="00217296"/>
    <w:rsid w:val="00224940"/>
    <w:rsid w:val="002269DD"/>
    <w:rsid w:val="00227A5F"/>
    <w:rsid w:val="00231849"/>
    <w:rsid w:val="0024179A"/>
    <w:rsid w:val="00250569"/>
    <w:rsid w:val="0025077D"/>
    <w:rsid w:val="002557FE"/>
    <w:rsid w:val="002609D8"/>
    <w:rsid w:val="00270A9F"/>
    <w:rsid w:val="0027129F"/>
    <w:rsid w:val="00275538"/>
    <w:rsid w:val="0027773B"/>
    <w:rsid w:val="00277A35"/>
    <w:rsid w:val="00280FDA"/>
    <w:rsid w:val="00284459"/>
    <w:rsid w:val="00284C38"/>
    <w:rsid w:val="0028598C"/>
    <w:rsid w:val="00285B27"/>
    <w:rsid w:val="00285E70"/>
    <w:rsid w:val="00287F85"/>
    <w:rsid w:val="00291B3B"/>
    <w:rsid w:val="00293050"/>
    <w:rsid w:val="002A2605"/>
    <w:rsid w:val="002A2A93"/>
    <w:rsid w:val="002A7944"/>
    <w:rsid w:val="002B0A85"/>
    <w:rsid w:val="002B1252"/>
    <w:rsid w:val="002B1B9A"/>
    <w:rsid w:val="002B4A11"/>
    <w:rsid w:val="002C06C9"/>
    <w:rsid w:val="002C2FCF"/>
    <w:rsid w:val="002C69CC"/>
    <w:rsid w:val="002C6A89"/>
    <w:rsid w:val="002D216D"/>
    <w:rsid w:val="002D47AA"/>
    <w:rsid w:val="002D6858"/>
    <w:rsid w:val="002D7F60"/>
    <w:rsid w:val="002E0BAF"/>
    <w:rsid w:val="002F696D"/>
    <w:rsid w:val="002F725F"/>
    <w:rsid w:val="00307E5D"/>
    <w:rsid w:val="00310161"/>
    <w:rsid w:val="003119E5"/>
    <w:rsid w:val="00312932"/>
    <w:rsid w:val="00321A97"/>
    <w:rsid w:val="003240F4"/>
    <w:rsid w:val="003244D2"/>
    <w:rsid w:val="003250A2"/>
    <w:rsid w:val="00330553"/>
    <w:rsid w:val="003350BF"/>
    <w:rsid w:val="00337BB5"/>
    <w:rsid w:val="0034085B"/>
    <w:rsid w:val="00344BB0"/>
    <w:rsid w:val="00346F0C"/>
    <w:rsid w:val="003518B5"/>
    <w:rsid w:val="003529F9"/>
    <w:rsid w:val="003542AD"/>
    <w:rsid w:val="00371754"/>
    <w:rsid w:val="00371AB2"/>
    <w:rsid w:val="0037259B"/>
    <w:rsid w:val="0037427C"/>
    <w:rsid w:val="0037463C"/>
    <w:rsid w:val="00374812"/>
    <w:rsid w:val="0037514E"/>
    <w:rsid w:val="0038088E"/>
    <w:rsid w:val="003836EB"/>
    <w:rsid w:val="00387F67"/>
    <w:rsid w:val="00392F58"/>
    <w:rsid w:val="003A172B"/>
    <w:rsid w:val="003A42DD"/>
    <w:rsid w:val="003A59E1"/>
    <w:rsid w:val="003B26F2"/>
    <w:rsid w:val="003B58E0"/>
    <w:rsid w:val="003B5E6A"/>
    <w:rsid w:val="003C1159"/>
    <w:rsid w:val="003C5869"/>
    <w:rsid w:val="003D1BE9"/>
    <w:rsid w:val="003D50C3"/>
    <w:rsid w:val="003D63AC"/>
    <w:rsid w:val="003E082B"/>
    <w:rsid w:val="003E4422"/>
    <w:rsid w:val="003E49EF"/>
    <w:rsid w:val="003F1304"/>
    <w:rsid w:val="003F45B9"/>
    <w:rsid w:val="003F5E62"/>
    <w:rsid w:val="00401FB5"/>
    <w:rsid w:val="0040471C"/>
    <w:rsid w:val="00406DEF"/>
    <w:rsid w:val="00415BEC"/>
    <w:rsid w:val="00417A38"/>
    <w:rsid w:val="0042048C"/>
    <w:rsid w:val="0042151C"/>
    <w:rsid w:val="0042151E"/>
    <w:rsid w:val="004229B5"/>
    <w:rsid w:val="00422FA9"/>
    <w:rsid w:val="004230C3"/>
    <w:rsid w:val="00423657"/>
    <w:rsid w:val="00423C60"/>
    <w:rsid w:val="00424D9A"/>
    <w:rsid w:val="004278AE"/>
    <w:rsid w:val="00433761"/>
    <w:rsid w:val="00433D3C"/>
    <w:rsid w:val="00440505"/>
    <w:rsid w:val="00444BF2"/>
    <w:rsid w:val="00445634"/>
    <w:rsid w:val="00446165"/>
    <w:rsid w:val="00451DB0"/>
    <w:rsid w:val="004529AA"/>
    <w:rsid w:val="0045446D"/>
    <w:rsid w:val="00455B77"/>
    <w:rsid w:val="00456502"/>
    <w:rsid w:val="004604E8"/>
    <w:rsid w:val="004638B7"/>
    <w:rsid w:val="00470105"/>
    <w:rsid w:val="00477C2C"/>
    <w:rsid w:val="00485A7F"/>
    <w:rsid w:val="00486696"/>
    <w:rsid w:val="004912CB"/>
    <w:rsid w:val="00491962"/>
    <w:rsid w:val="00492836"/>
    <w:rsid w:val="00493959"/>
    <w:rsid w:val="004A0031"/>
    <w:rsid w:val="004A0EA8"/>
    <w:rsid w:val="004A0F5F"/>
    <w:rsid w:val="004A4B5B"/>
    <w:rsid w:val="004A4C26"/>
    <w:rsid w:val="004B33A6"/>
    <w:rsid w:val="004B7B6A"/>
    <w:rsid w:val="004C1475"/>
    <w:rsid w:val="004C45F5"/>
    <w:rsid w:val="004D0DC6"/>
    <w:rsid w:val="004E0744"/>
    <w:rsid w:val="004E0B32"/>
    <w:rsid w:val="004F0F0C"/>
    <w:rsid w:val="004F6E53"/>
    <w:rsid w:val="005027B4"/>
    <w:rsid w:val="00503792"/>
    <w:rsid w:val="00503E31"/>
    <w:rsid w:val="005046C5"/>
    <w:rsid w:val="00505157"/>
    <w:rsid w:val="00506D6E"/>
    <w:rsid w:val="00511E9E"/>
    <w:rsid w:val="00511FB3"/>
    <w:rsid w:val="00520044"/>
    <w:rsid w:val="0052170D"/>
    <w:rsid w:val="00521EF0"/>
    <w:rsid w:val="0052546B"/>
    <w:rsid w:val="00525816"/>
    <w:rsid w:val="005272F5"/>
    <w:rsid w:val="00527E2D"/>
    <w:rsid w:val="00541CF8"/>
    <w:rsid w:val="00544BA0"/>
    <w:rsid w:val="00545406"/>
    <w:rsid w:val="00547F2B"/>
    <w:rsid w:val="00557192"/>
    <w:rsid w:val="00557DB3"/>
    <w:rsid w:val="00562186"/>
    <w:rsid w:val="00570BF2"/>
    <w:rsid w:val="00572284"/>
    <w:rsid w:val="00575704"/>
    <w:rsid w:val="0058005E"/>
    <w:rsid w:val="00581E71"/>
    <w:rsid w:val="00585D43"/>
    <w:rsid w:val="00587290"/>
    <w:rsid w:val="005905C5"/>
    <w:rsid w:val="005A420B"/>
    <w:rsid w:val="005A46A0"/>
    <w:rsid w:val="005A6329"/>
    <w:rsid w:val="005A6F8D"/>
    <w:rsid w:val="005B11BA"/>
    <w:rsid w:val="005B284D"/>
    <w:rsid w:val="005B4D95"/>
    <w:rsid w:val="005B5700"/>
    <w:rsid w:val="005B6B1E"/>
    <w:rsid w:val="005C1E16"/>
    <w:rsid w:val="005C5A99"/>
    <w:rsid w:val="005C5B6E"/>
    <w:rsid w:val="005C7B7D"/>
    <w:rsid w:val="005D0812"/>
    <w:rsid w:val="005D0C8A"/>
    <w:rsid w:val="005D5A43"/>
    <w:rsid w:val="005D7276"/>
    <w:rsid w:val="005D75DB"/>
    <w:rsid w:val="005D7A62"/>
    <w:rsid w:val="005F0900"/>
    <w:rsid w:val="005F2E26"/>
    <w:rsid w:val="005F6617"/>
    <w:rsid w:val="00600179"/>
    <w:rsid w:val="00601B6A"/>
    <w:rsid w:val="006167A8"/>
    <w:rsid w:val="00617EE9"/>
    <w:rsid w:val="00620AD4"/>
    <w:rsid w:val="00620C98"/>
    <w:rsid w:val="00627305"/>
    <w:rsid w:val="00631579"/>
    <w:rsid w:val="00631E98"/>
    <w:rsid w:val="00650483"/>
    <w:rsid w:val="00650E2B"/>
    <w:rsid w:val="006627ED"/>
    <w:rsid w:val="00663AD2"/>
    <w:rsid w:val="00665AF1"/>
    <w:rsid w:val="00672D92"/>
    <w:rsid w:val="00675148"/>
    <w:rsid w:val="00677B31"/>
    <w:rsid w:val="0068437B"/>
    <w:rsid w:val="00684C2B"/>
    <w:rsid w:val="00685187"/>
    <w:rsid w:val="00686A36"/>
    <w:rsid w:val="006902C8"/>
    <w:rsid w:val="00691EF7"/>
    <w:rsid w:val="006A204A"/>
    <w:rsid w:val="006A31A8"/>
    <w:rsid w:val="006A32BF"/>
    <w:rsid w:val="006A455F"/>
    <w:rsid w:val="006A7199"/>
    <w:rsid w:val="006B1AA0"/>
    <w:rsid w:val="006B222F"/>
    <w:rsid w:val="006C0B09"/>
    <w:rsid w:val="006C0B48"/>
    <w:rsid w:val="006C0D61"/>
    <w:rsid w:val="006C4688"/>
    <w:rsid w:val="006C6397"/>
    <w:rsid w:val="006C799C"/>
    <w:rsid w:val="006D1F26"/>
    <w:rsid w:val="006D25EF"/>
    <w:rsid w:val="006D2E89"/>
    <w:rsid w:val="006D50E3"/>
    <w:rsid w:val="006E270E"/>
    <w:rsid w:val="006E2E8A"/>
    <w:rsid w:val="006E3153"/>
    <w:rsid w:val="006E5695"/>
    <w:rsid w:val="006F0AE8"/>
    <w:rsid w:val="006F1A94"/>
    <w:rsid w:val="006F7A3E"/>
    <w:rsid w:val="00706EAB"/>
    <w:rsid w:val="00710D1D"/>
    <w:rsid w:val="00711497"/>
    <w:rsid w:val="00712833"/>
    <w:rsid w:val="00714580"/>
    <w:rsid w:val="007205B7"/>
    <w:rsid w:val="00720CA6"/>
    <w:rsid w:val="00722B7C"/>
    <w:rsid w:val="007265BF"/>
    <w:rsid w:val="007309FD"/>
    <w:rsid w:val="007315BD"/>
    <w:rsid w:val="00732132"/>
    <w:rsid w:val="00733B29"/>
    <w:rsid w:val="00744571"/>
    <w:rsid w:val="00750958"/>
    <w:rsid w:val="007514FC"/>
    <w:rsid w:val="00755072"/>
    <w:rsid w:val="0075776F"/>
    <w:rsid w:val="0076331A"/>
    <w:rsid w:val="007752FE"/>
    <w:rsid w:val="0077599E"/>
    <w:rsid w:val="007816E9"/>
    <w:rsid w:val="007823C2"/>
    <w:rsid w:val="00783D6E"/>
    <w:rsid w:val="00796159"/>
    <w:rsid w:val="007A7FB2"/>
    <w:rsid w:val="007B0FC0"/>
    <w:rsid w:val="007B61E4"/>
    <w:rsid w:val="007C09EB"/>
    <w:rsid w:val="007C2027"/>
    <w:rsid w:val="007C3957"/>
    <w:rsid w:val="007C56BA"/>
    <w:rsid w:val="007D2954"/>
    <w:rsid w:val="007D6CD8"/>
    <w:rsid w:val="007D6F75"/>
    <w:rsid w:val="007E141B"/>
    <w:rsid w:val="007E47FC"/>
    <w:rsid w:val="007E4F8F"/>
    <w:rsid w:val="007E65EA"/>
    <w:rsid w:val="0080133A"/>
    <w:rsid w:val="008026B6"/>
    <w:rsid w:val="00803101"/>
    <w:rsid w:val="00810435"/>
    <w:rsid w:val="00812183"/>
    <w:rsid w:val="00816477"/>
    <w:rsid w:val="008205BF"/>
    <w:rsid w:val="00821CDF"/>
    <w:rsid w:val="00824154"/>
    <w:rsid w:val="008300F1"/>
    <w:rsid w:val="00832626"/>
    <w:rsid w:val="00832B38"/>
    <w:rsid w:val="00837DF6"/>
    <w:rsid w:val="008427B7"/>
    <w:rsid w:val="0084649E"/>
    <w:rsid w:val="00847CDF"/>
    <w:rsid w:val="0085099B"/>
    <w:rsid w:val="008514C7"/>
    <w:rsid w:val="0085478E"/>
    <w:rsid w:val="00854A95"/>
    <w:rsid w:val="008643B6"/>
    <w:rsid w:val="0086483A"/>
    <w:rsid w:val="00864AA0"/>
    <w:rsid w:val="00867FAF"/>
    <w:rsid w:val="00870F72"/>
    <w:rsid w:val="008716CC"/>
    <w:rsid w:val="00872FDF"/>
    <w:rsid w:val="00875D29"/>
    <w:rsid w:val="00886042"/>
    <w:rsid w:val="00887F37"/>
    <w:rsid w:val="008908A9"/>
    <w:rsid w:val="008A14B8"/>
    <w:rsid w:val="008A23C2"/>
    <w:rsid w:val="008A439A"/>
    <w:rsid w:val="008A705C"/>
    <w:rsid w:val="008C2502"/>
    <w:rsid w:val="008C54FC"/>
    <w:rsid w:val="008C7579"/>
    <w:rsid w:val="008D2A38"/>
    <w:rsid w:val="008D427F"/>
    <w:rsid w:val="008D6AA2"/>
    <w:rsid w:val="008E0417"/>
    <w:rsid w:val="008E076E"/>
    <w:rsid w:val="008E1D06"/>
    <w:rsid w:val="008E4794"/>
    <w:rsid w:val="008F03EA"/>
    <w:rsid w:val="008F24BD"/>
    <w:rsid w:val="008F624F"/>
    <w:rsid w:val="00901DBC"/>
    <w:rsid w:val="00911728"/>
    <w:rsid w:val="009134FD"/>
    <w:rsid w:val="00915245"/>
    <w:rsid w:val="00915AA8"/>
    <w:rsid w:val="00916563"/>
    <w:rsid w:val="00917082"/>
    <w:rsid w:val="00922AB5"/>
    <w:rsid w:val="00923153"/>
    <w:rsid w:val="00925565"/>
    <w:rsid w:val="009260DE"/>
    <w:rsid w:val="00926A63"/>
    <w:rsid w:val="009347A1"/>
    <w:rsid w:val="0094362D"/>
    <w:rsid w:val="00947928"/>
    <w:rsid w:val="00953709"/>
    <w:rsid w:val="00953754"/>
    <w:rsid w:val="00954C7C"/>
    <w:rsid w:val="009552C0"/>
    <w:rsid w:val="009623B7"/>
    <w:rsid w:val="00962F92"/>
    <w:rsid w:val="00980E26"/>
    <w:rsid w:val="00991F51"/>
    <w:rsid w:val="00992F71"/>
    <w:rsid w:val="009A0DBC"/>
    <w:rsid w:val="009C3F85"/>
    <w:rsid w:val="009C59BC"/>
    <w:rsid w:val="009C5B32"/>
    <w:rsid w:val="009C6BC4"/>
    <w:rsid w:val="009D1415"/>
    <w:rsid w:val="009D1B34"/>
    <w:rsid w:val="009D25B1"/>
    <w:rsid w:val="009E18B0"/>
    <w:rsid w:val="009F0BA1"/>
    <w:rsid w:val="009F16CB"/>
    <w:rsid w:val="009F2ACF"/>
    <w:rsid w:val="009F74A6"/>
    <w:rsid w:val="00A04CBE"/>
    <w:rsid w:val="00A123E5"/>
    <w:rsid w:val="00A1378D"/>
    <w:rsid w:val="00A216D3"/>
    <w:rsid w:val="00A222E0"/>
    <w:rsid w:val="00A261B3"/>
    <w:rsid w:val="00A274CA"/>
    <w:rsid w:val="00A30A32"/>
    <w:rsid w:val="00A31181"/>
    <w:rsid w:val="00A35499"/>
    <w:rsid w:val="00A37478"/>
    <w:rsid w:val="00A37FE8"/>
    <w:rsid w:val="00A411CA"/>
    <w:rsid w:val="00A47465"/>
    <w:rsid w:val="00A5232F"/>
    <w:rsid w:val="00A548E9"/>
    <w:rsid w:val="00A54BD2"/>
    <w:rsid w:val="00A55DB5"/>
    <w:rsid w:val="00A5701B"/>
    <w:rsid w:val="00A70207"/>
    <w:rsid w:val="00A8021F"/>
    <w:rsid w:val="00A85D0C"/>
    <w:rsid w:val="00A872BF"/>
    <w:rsid w:val="00A879B4"/>
    <w:rsid w:val="00A93018"/>
    <w:rsid w:val="00A953F9"/>
    <w:rsid w:val="00A9604E"/>
    <w:rsid w:val="00A96B54"/>
    <w:rsid w:val="00AA1DA4"/>
    <w:rsid w:val="00AC0C89"/>
    <w:rsid w:val="00AC6657"/>
    <w:rsid w:val="00AC749F"/>
    <w:rsid w:val="00AD1725"/>
    <w:rsid w:val="00AD1C74"/>
    <w:rsid w:val="00AD5DE4"/>
    <w:rsid w:val="00AD655D"/>
    <w:rsid w:val="00AE1341"/>
    <w:rsid w:val="00AE1E8A"/>
    <w:rsid w:val="00AE2046"/>
    <w:rsid w:val="00AF32B1"/>
    <w:rsid w:val="00AF6F42"/>
    <w:rsid w:val="00AF7142"/>
    <w:rsid w:val="00AF78A8"/>
    <w:rsid w:val="00B017B1"/>
    <w:rsid w:val="00B01907"/>
    <w:rsid w:val="00B120BF"/>
    <w:rsid w:val="00B146B1"/>
    <w:rsid w:val="00B15B84"/>
    <w:rsid w:val="00B212E0"/>
    <w:rsid w:val="00B22F08"/>
    <w:rsid w:val="00B25123"/>
    <w:rsid w:val="00B32AFA"/>
    <w:rsid w:val="00B33C2B"/>
    <w:rsid w:val="00B353DD"/>
    <w:rsid w:val="00B357E3"/>
    <w:rsid w:val="00B424B2"/>
    <w:rsid w:val="00B42E7E"/>
    <w:rsid w:val="00B52F67"/>
    <w:rsid w:val="00B536E8"/>
    <w:rsid w:val="00B616C3"/>
    <w:rsid w:val="00B6667D"/>
    <w:rsid w:val="00B66FDD"/>
    <w:rsid w:val="00B707C2"/>
    <w:rsid w:val="00B7153C"/>
    <w:rsid w:val="00B758AE"/>
    <w:rsid w:val="00B82A74"/>
    <w:rsid w:val="00B8421F"/>
    <w:rsid w:val="00B86DA3"/>
    <w:rsid w:val="00B86FB1"/>
    <w:rsid w:val="00B875C0"/>
    <w:rsid w:val="00B92A5C"/>
    <w:rsid w:val="00B95DDD"/>
    <w:rsid w:val="00B96112"/>
    <w:rsid w:val="00BA0DDA"/>
    <w:rsid w:val="00BA1EC9"/>
    <w:rsid w:val="00BA6E0D"/>
    <w:rsid w:val="00BA738C"/>
    <w:rsid w:val="00BB02E3"/>
    <w:rsid w:val="00BB6C3E"/>
    <w:rsid w:val="00BC4BFD"/>
    <w:rsid w:val="00BC6C83"/>
    <w:rsid w:val="00BD1D38"/>
    <w:rsid w:val="00BD60C8"/>
    <w:rsid w:val="00BE1DCA"/>
    <w:rsid w:val="00BE1FB4"/>
    <w:rsid w:val="00BE4751"/>
    <w:rsid w:val="00BE6897"/>
    <w:rsid w:val="00BF13AE"/>
    <w:rsid w:val="00C02947"/>
    <w:rsid w:val="00C06F81"/>
    <w:rsid w:val="00C07582"/>
    <w:rsid w:val="00C100AB"/>
    <w:rsid w:val="00C118BD"/>
    <w:rsid w:val="00C14A52"/>
    <w:rsid w:val="00C15772"/>
    <w:rsid w:val="00C17D6E"/>
    <w:rsid w:val="00C20CB3"/>
    <w:rsid w:val="00C22F6E"/>
    <w:rsid w:val="00C2386E"/>
    <w:rsid w:val="00C23FED"/>
    <w:rsid w:val="00C25378"/>
    <w:rsid w:val="00C25A5B"/>
    <w:rsid w:val="00C355EF"/>
    <w:rsid w:val="00C36E14"/>
    <w:rsid w:val="00C37CDA"/>
    <w:rsid w:val="00C41079"/>
    <w:rsid w:val="00C4116F"/>
    <w:rsid w:val="00C425B3"/>
    <w:rsid w:val="00C452B2"/>
    <w:rsid w:val="00C4671B"/>
    <w:rsid w:val="00C509AF"/>
    <w:rsid w:val="00C715E1"/>
    <w:rsid w:val="00C727AD"/>
    <w:rsid w:val="00C80A1C"/>
    <w:rsid w:val="00C80C08"/>
    <w:rsid w:val="00C81390"/>
    <w:rsid w:val="00C82334"/>
    <w:rsid w:val="00C91C75"/>
    <w:rsid w:val="00C925FD"/>
    <w:rsid w:val="00C92A06"/>
    <w:rsid w:val="00C965EF"/>
    <w:rsid w:val="00CA2A61"/>
    <w:rsid w:val="00CB019C"/>
    <w:rsid w:val="00CB67EF"/>
    <w:rsid w:val="00CB79A3"/>
    <w:rsid w:val="00CB7ECD"/>
    <w:rsid w:val="00CC0B5D"/>
    <w:rsid w:val="00CC7E0C"/>
    <w:rsid w:val="00CE0630"/>
    <w:rsid w:val="00CE4477"/>
    <w:rsid w:val="00CE576E"/>
    <w:rsid w:val="00D11973"/>
    <w:rsid w:val="00D11B16"/>
    <w:rsid w:val="00D2382A"/>
    <w:rsid w:val="00D23D86"/>
    <w:rsid w:val="00D272A8"/>
    <w:rsid w:val="00D32851"/>
    <w:rsid w:val="00D41295"/>
    <w:rsid w:val="00D518DA"/>
    <w:rsid w:val="00D52C71"/>
    <w:rsid w:val="00D5548A"/>
    <w:rsid w:val="00D56E42"/>
    <w:rsid w:val="00D56F4F"/>
    <w:rsid w:val="00D578F9"/>
    <w:rsid w:val="00D602C2"/>
    <w:rsid w:val="00D6094F"/>
    <w:rsid w:val="00D621AD"/>
    <w:rsid w:val="00D63FC5"/>
    <w:rsid w:val="00D64511"/>
    <w:rsid w:val="00D65095"/>
    <w:rsid w:val="00D66594"/>
    <w:rsid w:val="00D7225D"/>
    <w:rsid w:val="00D737C8"/>
    <w:rsid w:val="00D83F59"/>
    <w:rsid w:val="00D87582"/>
    <w:rsid w:val="00D97C46"/>
    <w:rsid w:val="00DA1D8A"/>
    <w:rsid w:val="00DA2453"/>
    <w:rsid w:val="00DA4DCD"/>
    <w:rsid w:val="00DA6403"/>
    <w:rsid w:val="00DB2422"/>
    <w:rsid w:val="00DB3FA1"/>
    <w:rsid w:val="00DB42A3"/>
    <w:rsid w:val="00DC096E"/>
    <w:rsid w:val="00DC73AA"/>
    <w:rsid w:val="00DD03EB"/>
    <w:rsid w:val="00DD2FA0"/>
    <w:rsid w:val="00DD705C"/>
    <w:rsid w:val="00DD7546"/>
    <w:rsid w:val="00DE35E1"/>
    <w:rsid w:val="00DE4B63"/>
    <w:rsid w:val="00DE73A9"/>
    <w:rsid w:val="00DF301A"/>
    <w:rsid w:val="00DF60F7"/>
    <w:rsid w:val="00DF7406"/>
    <w:rsid w:val="00E026E0"/>
    <w:rsid w:val="00E06FE0"/>
    <w:rsid w:val="00E07F39"/>
    <w:rsid w:val="00E158F4"/>
    <w:rsid w:val="00E207AF"/>
    <w:rsid w:val="00E21B8D"/>
    <w:rsid w:val="00E238FF"/>
    <w:rsid w:val="00E24233"/>
    <w:rsid w:val="00E2458D"/>
    <w:rsid w:val="00E302FD"/>
    <w:rsid w:val="00E4033A"/>
    <w:rsid w:val="00E4105C"/>
    <w:rsid w:val="00E45DF9"/>
    <w:rsid w:val="00E46C44"/>
    <w:rsid w:val="00E47F29"/>
    <w:rsid w:val="00E47F6B"/>
    <w:rsid w:val="00E52B5F"/>
    <w:rsid w:val="00E53FA4"/>
    <w:rsid w:val="00E5734E"/>
    <w:rsid w:val="00E63B43"/>
    <w:rsid w:val="00E644D9"/>
    <w:rsid w:val="00E67A33"/>
    <w:rsid w:val="00E81069"/>
    <w:rsid w:val="00E8762F"/>
    <w:rsid w:val="00EA0115"/>
    <w:rsid w:val="00EA3AF0"/>
    <w:rsid w:val="00EA71BC"/>
    <w:rsid w:val="00EA7AEB"/>
    <w:rsid w:val="00EC5B66"/>
    <w:rsid w:val="00ED0511"/>
    <w:rsid w:val="00ED59EF"/>
    <w:rsid w:val="00EE370E"/>
    <w:rsid w:val="00EE5438"/>
    <w:rsid w:val="00EF3EB1"/>
    <w:rsid w:val="00EF422B"/>
    <w:rsid w:val="00EF4DA5"/>
    <w:rsid w:val="00EF6EA4"/>
    <w:rsid w:val="00F008A3"/>
    <w:rsid w:val="00F00AB0"/>
    <w:rsid w:val="00F04B92"/>
    <w:rsid w:val="00F04E21"/>
    <w:rsid w:val="00F10839"/>
    <w:rsid w:val="00F16818"/>
    <w:rsid w:val="00F21823"/>
    <w:rsid w:val="00F231E8"/>
    <w:rsid w:val="00F23414"/>
    <w:rsid w:val="00F23A80"/>
    <w:rsid w:val="00F274EE"/>
    <w:rsid w:val="00F37EAB"/>
    <w:rsid w:val="00F41008"/>
    <w:rsid w:val="00F46ED1"/>
    <w:rsid w:val="00F50FFC"/>
    <w:rsid w:val="00F51899"/>
    <w:rsid w:val="00F53C5D"/>
    <w:rsid w:val="00F60BC9"/>
    <w:rsid w:val="00F64926"/>
    <w:rsid w:val="00F72865"/>
    <w:rsid w:val="00F736BC"/>
    <w:rsid w:val="00F824C4"/>
    <w:rsid w:val="00F8542C"/>
    <w:rsid w:val="00F86251"/>
    <w:rsid w:val="00F9030B"/>
    <w:rsid w:val="00F9181B"/>
    <w:rsid w:val="00FA02F9"/>
    <w:rsid w:val="00FA17F2"/>
    <w:rsid w:val="00FA1FB2"/>
    <w:rsid w:val="00FB18B9"/>
    <w:rsid w:val="00FB5F98"/>
    <w:rsid w:val="00FB6CF7"/>
    <w:rsid w:val="00FC436C"/>
    <w:rsid w:val="00FD4EF4"/>
    <w:rsid w:val="00FD7739"/>
    <w:rsid w:val="00FD7CCB"/>
    <w:rsid w:val="00FE2407"/>
    <w:rsid w:val="00FE39FE"/>
    <w:rsid w:val="00FE529B"/>
    <w:rsid w:val="00FF10E1"/>
    <w:rsid w:val="00FF39BE"/>
    <w:rsid w:val="00FF6BA6"/>
    <w:rsid w:val="00FF6FF6"/>
    <w:rsid w:val="00FF7421"/>
    <w:rsid w:val="0684D3B0"/>
    <w:rsid w:val="39DE8F7F"/>
    <w:rsid w:val="7E240F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5269FB"/>
  <w15:docId w15:val="{06371B89-AA07-47CD-B7BF-CAACF5A82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link w:val="Heading1Char"/>
    <w:uiPriority w:val="9"/>
    <w:qFormat/>
    <w:pPr>
      <w:keepNext/>
      <w:ind w:left="1440"/>
      <w:outlineLvl w:val="0"/>
    </w:pPr>
    <w:rPr>
      <w:sz w:val="24"/>
    </w:rPr>
  </w:style>
  <w:style w:type="paragraph" w:styleId="Heading2">
    <w:name w:val="heading 2"/>
    <w:basedOn w:val="Normal"/>
    <w:next w:val="Normal"/>
    <w:link w:val="Heading2Char"/>
    <w:qFormat/>
    <w:pPr>
      <w:keepNext/>
      <w:numPr>
        <w:ilvl w:val="2"/>
        <w:numId w:val="1"/>
      </w:numPr>
      <w:outlineLvl w:val="1"/>
    </w:pPr>
    <w:rPr>
      <w:sz w:val="24"/>
    </w:rPr>
  </w:style>
  <w:style w:type="paragraph" w:styleId="Heading3">
    <w:name w:val="heading 3"/>
    <w:basedOn w:val="Normal"/>
    <w:next w:val="Normal"/>
    <w:link w:val="Heading3Char"/>
    <w:uiPriority w:val="9"/>
    <w:qFormat/>
    <w:pPr>
      <w:keepNext/>
      <w:outlineLvl w:val="2"/>
    </w:pPr>
    <w:rPr>
      <w:bCs/>
      <w:i/>
      <w:iCs/>
      <w:sz w:val="24"/>
    </w:rPr>
  </w:style>
  <w:style w:type="paragraph" w:styleId="Heading4">
    <w:name w:val="heading 4"/>
    <w:basedOn w:val="Normal"/>
    <w:next w:val="Normal"/>
    <w:link w:val="Heading4Char"/>
    <w:uiPriority w:val="9"/>
    <w:qFormat/>
    <w:pPr>
      <w:keepNext/>
      <w:outlineLvl w:val="3"/>
    </w:pPr>
    <w:rPr>
      <w:bCs/>
      <w:sz w:val="24"/>
    </w:rPr>
  </w:style>
  <w:style w:type="paragraph" w:styleId="Heading5">
    <w:name w:val="heading 5"/>
    <w:basedOn w:val="Normal"/>
    <w:next w:val="Normal"/>
    <w:link w:val="Heading5Char"/>
    <w:uiPriority w:val="9"/>
    <w:qFormat/>
    <w:pPr>
      <w:keepNext/>
      <w:jc w:val="center"/>
      <w:outlineLvl w:val="4"/>
    </w:pPr>
    <w:rPr>
      <w:b/>
      <w:bCs/>
      <w:sz w:val="24"/>
      <w:u w:val="single"/>
    </w:rPr>
  </w:style>
  <w:style w:type="paragraph" w:styleId="Heading6">
    <w:name w:val="heading 6"/>
    <w:basedOn w:val="Normal"/>
    <w:next w:val="Normal"/>
    <w:link w:val="Heading6Char"/>
    <w:uiPriority w:val="9"/>
    <w:semiHidden/>
    <w:unhideWhenUsed/>
    <w:qFormat/>
    <w:rsid w:val="00FF6BA6"/>
    <w:pPr>
      <w:keepNext/>
      <w:keepLines/>
      <w:overflowPunct/>
      <w:autoSpaceDE/>
      <w:autoSpaceDN/>
      <w:adjustRightInd/>
      <w:spacing w:before="40" w:line="259" w:lineRule="auto"/>
      <w:textAlignment w:val="auto"/>
      <w:outlineLvl w:val="5"/>
    </w:pPr>
    <w:rPr>
      <w:rFonts w:ascii="Calibri Light" w:eastAsia="SimSun" w:hAnsi="Calibri Light"/>
      <w:i/>
      <w:iCs/>
      <w:caps/>
      <w:color w:val="1F4E79"/>
      <w:sz w:val="22"/>
      <w:szCs w:val="22"/>
      <w:lang w:eastAsia="en-GB"/>
    </w:rPr>
  </w:style>
  <w:style w:type="paragraph" w:styleId="Heading7">
    <w:name w:val="heading 7"/>
    <w:basedOn w:val="Normal"/>
    <w:next w:val="Normal"/>
    <w:link w:val="Heading7Char"/>
    <w:uiPriority w:val="9"/>
    <w:semiHidden/>
    <w:unhideWhenUsed/>
    <w:qFormat/>
    <w:rsid w:val="00FF6BA6"/>
    <w:pPr>
      <w:keepNext/>
      <w:keepLines/>
      <w:overflowPunct/>
      <w:autoSpaceDE/>
      <w:autoSpaceDN/>
      <w:adjustRightInd/>
      <w:spacing w:before="40" w:line="259" w:lineRule="auto"/>
      <w:textAlignment w:val="auto"/>
      <w:outlineLvl w:val="6"/>
    </w:pPr>
    <w:rPr>
      <w:rFonts w:ascii="Calibri Light" w:eastAsia="SimSun" w:hAnsi="Calibri Light"/>
      <w:b/>
      <w:bCs/>
      <w:color w:val="1F4E79"/>
      <w:sz w:val="22"/>
      <w:szCs w:val="22"/>
      <w:lang w:eastAsia="en-GB"/>
    </w:rPr>
  </w:style>
  <w:style w:type="paragraph" w:styleId="Heading8">
    <w:name w:val="heading 8"/>
    <w:basedOn w:val="Normal"/>
    <w:next w:val="Normal"/>
    <w:link w:val="Heading8Char"/>
    <w:uiPriority w:val="9"/>
    <w:semiHidden/>
    <w:unhideWhenUsed/>
    <w:qFormat/>
    <w:rsid w:val="00FF6BA6"/>
    <w:pPr>
      <w:keepNext/>
      <w:keepLines/>
      <w:overflowPunct/>
      <w:autoSpaceDE/>
      <w:autoSpaceDN/>
      <w:adjustRightInd/>
      <w:spacing w:before="40" w:line="259" w:lineRule="auto"/>
      <w:textAlignment w:val="auto"/>
      <w:outlineLvl w:val="7"/>
    </w:pPr>
    <w:rPr>
      <w:rFonts w:ascii="Calibri Light" w:eastAsia="SimSun" w:hAnsi="Calibri Light"/>
      <w:b/>
      <w:bCs/>
      <w:i/>
      <w:iCs/>
      <w:color w:val="1F4E79"/>
      <w:sz w:val="22"/>
      <w:szCs w:val="22"/>
      <w:lang w:eastAsia="en-GB"/>
    </w:rPr>
  </w:style>
  <w:style w:type="paragraph" w:styleId="Heading9">
    <w:name w:val="heading 9"/>
    <w:basedOn w:val="Normal"/>
    <w:next w:val="Normal"/>
    <w:link w:val="Heading9Char"/>
    <w:uiPriority w:val="9"/>
    <w:semiHidden/>
    <w:unhideWhenUsed/>
    <w:qFormat/>
    <w:rsid w:val="00FF6BA6"/>
    <w:pPr>
      <w:keepNext/>
      <w:keepLines/>
      <w:overflowPunct/>
      <w:autoSpaceDE/>
      <w:autoSpaceDN/>
      <w:adjustRightInd/>
      <w:spacing w:before="40" w:line="259" w:lineRule="auto"/>
      <w:textAlignment w:val="auto"/>
      <w:outlineLvl w:val="8"/>
    </w:pPr>
    <w:rPr>
      <w:rFonts w:ascii="Calibri Light" w:eastAsia="SimSun" w:hAnsi="Calibri Light"/>
      <w:i/>
      <w:iCs/>
      <w:color w:val="1F4E79"/>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rPr>
      <w:bCs/>
      <w:sz w:val="24"/>
    </w:rPr>
  </w:style>
  <w:style w:type="paragraph" w:styleId="Title">
    <w:name w:val="Title"/>
    <w:basedOn w:val="Normal"/>
    <w:link w:val="TitleChar"/>
    <w:uiPriority w:val="10"/>
    <w:qFormat/>
    <w:pPr>
      <w:ind w:left="1080" w:firstLine="360"/>
      <w:jc w:val="center"/>
    </w:pPr>
    <w:rPr>
      <w:b/>
      <w:sz w:val="24"/>
      <w:u w:val="single"/>
    </w:rPr>
  </w:style>
  <w:style w:type="paragraph" w:styleId="BodyTextIndent2">
    <w:name w:val="Body Text Indent 2"/>
    <w:basedOn w:val="Normal"/>
    <w:pPr>
      <w:ind w:left="360"/>
    </w:pPr>
    <w:rPr>
      <w:b/>
      <w:i/>
      <w:sz w:val="24"/>
    </w:rPr>
  </w:style>
  <w:style w:type="paragraph" w:styleId="BodyTextIndent3">
    <w:name w:val="Body Text Indent 3"/>
    <w:basedOn w:val="Normal"/>
    <w:pPr>
      <w:ind w:left="360"/>
    </w:pPr>
    <w:rPr>
      <w:i/>
      <w:sz w:val="24"/>
    </w:rPr>
  </w:style>
  <w:style w:type="paragraph" w:styleId="BodyText">
    <w:name w:val="Body Text"/>
    <w:basedOn w:val="Normal"/>
    <w:rPr>
      <w:bCs/>
      <w:sz w:val="24"/>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2">
    <w:name w:val="Body Text 2"/>
    <w:basedOn w:val="Normal"/>
    <w:link w:val="BodyText2Char"/>
    <w:rPr>
      <w:bCs/>
      <w:i/>
      <w:iCs/>
      <w:sz w:val="24"/>
    </w:rPr>
  </w:style>
  <w:style w:type="paragraph" w:styleId="BalloonText">
    <w:name w:val="Balloon Text"/>
    <w:basedOn w:val="Normal"/>
    <w:semiHidden/>
    <w:rsid w:val="00CB79A3"/>
    <w:rPr>
      <w:rFonts w:ascii="Tahoma" w:hAnsi="Tahoma" w:cs="Tahoma"/>
      <w:sz w:val="16"/>
      <w:szCs w:val="16"/>
    </w:rPr>
  </w:style>
  <w:style w:type="paragraph" w:styleId="Footer">
    <w:name w:val="footer"/>
    <w:basedOn w:val="Normal"/>
    <w:link w:val="FooterChar"/>
    <w:uiPriority w:val="99"/>
    <w:rsid w:val="007C56BA"/>
    <w:pPr>
      <w:tabs>
        <w:tab w:val="center" w:pos="4153"/>
        <w:tab w:val="right" w:pos="8306"/>
      </w:tabs>
    </w:pPr>
  </w:style>
  <w:style w:type="character" w:styleId="PageNumber">
    <w:name w:val="page number"/>
    <w:basedOn w:val="DefaultParagraphFont"/>
    <w:rsid w:val="007C56BA"/>
  </w:style>
  <w:style w:type="paragraph" w:styleId="Header">
    <w:name w:val="header"/>
    <w:basedOn w:val="Normal"/>
    <w:link w:val="HeaderChar"/>
    <w:rsid w:val="00E52B5F"/>
    <w:pPr>
      <w:tabs>
        <w:tab w:val="center" w:pos="4153"/>
        <w:tab w:val="right" w:pos="8306"/>
      </w:tabs>
      <w:overflowPunct/>
      <w:autoSpaceDE/>
      <w:autoSpaceDN/>
      <w:adjustRightInd/>
      <w:textAlignment w:val="auto"/>
    </w:pPr>
    <w:rPr>
      <w:rFonts w:ascii="Arial" w:hAnsi="Arial"/>
      <w:sz w:val="24"/>
    </w:rPr>
  </w:style>
  <w:style w:type="paragraph" w:styleId="ListParagraph">
    <w:name w:val="List Paragraph"/>
    <w:basedOn w:val="Normal"/>
    <w:uiPriority w:val="34"/>
    <w:qFormat/>
    <w:rsid w:val="00125377"/>
    <w:pPr>
      <w:ind w:left="720"/>
    </w:pPr>
  </w:style>
  <w:style w:type="character" w:customStyle="1" w:styleId="HeaderChar">
    <w:name w:val="Header Char"/>
    <w:link w:val="Header"/>
    <w:rsid w:val="00B536E8"/>
    <w:rPr>
      <w:rFonts w:ascii="Arial" w:hAnsi="Arial"/>
      <w:sz w:val="24"/>
      <w:lang w:eastAsia="en-US"/>
    </w:rPr>
  </w:style>
  <w:style w:type="paragraph" w:styleId="NormalWeb">
    <w:name w:val="Normal (Web)"/>
    <w:basedOn w:val="Normal"/>
    <w:uiPriority w:val="99"/>
    <w:unhideWhenUsed/>
    <w:rsid w:val="0019761B"/>
    <w:pPr>
      <w:overflowPunct/>
      <w:autoSpaceDE/>
      <w:autoSpaceDN/>
      <w:adjustRightInd/>
      <w:spacing w:before="100" w:beforeAutospacing="1" w:after="100" w:afterAutospacing="1"/>
      <w:textAlignment w:val="auto"/>
    </w:pPr>
    <w:rPr>
      <w:rFonts w:ascii="Calibri" w:hAnsi="Calibri"/>
      <w:lang w:eastAsia="en-GB"/>
    </w:rPr>
  </w:style>
  <w:style w:type="paragraph" w:styleId="PlainText">
    <w:name w:val="Plain Text"/>
    <w:basedOn w:val="Normal"/>
    <w:link w:val="PlainTextChar"/>
    <w:uiPriority w:val="99"/>
    <w:unhideWhenUsed/>
    <w:rsid w:val="0052170D"/>
    <w:pPr>
      <w:overflowPunct/>
      <w:autoSpaceDE/>
      <w:autoSpaceDN/>
      <w:adjustRightInd/>
      <w:textAlignment w:val="auto"/>
    </w:pPr>
    <w:rPr>
      <w:rFonts w:ascii="Calibri" w:eastAsia="Calibri" w:hAnsi="Calibri"/>
      <w:sz w:val="22"/>
      <w:szCs w:val="21"/>
    </w:rPr>
  </w:style>
  <w:style w:type="character" w:customStyle="1" w:styleId="PlainTextChar">
    <w:name w:val="Plain Text Char"/>
    <w:link w:val="PlainText"/>
    <w:uiPriority w:val="99"/>
    <w:rsid w:val="0052170D"/>
    <w:rPr>
      <w:rFonts w:ascii="Calibri" w:eastAsia="Calibri" w:hAnsi="Calibri"/>
      <w:sz w:val="22"/>
      <w:szCs w:val="21"/>
      <w:lang w:eastAsia="en-US"/>
    </w:rPr>
  </w:style>
  <w:style w:type="character" w:styleId="Hyperlink">
    <w:name w:val="Hyperlink"/>
    <w:rsid w:val="007E65EA"/>
    <w:rPr>
      <w:color w:val="0000FF"/>
      <w:u w:val="single"/>
    </w:rPr>
  </w:style>
  <w:style w:type="character" w:customStyle="1" w:styleId="description">
    <w:name w:val="description"/>
    <w:rsid w:val="002B0A85"/>
  </w:style>
  <w:style w:type="character" w:customStyle="1" w:styleId="address">
    <w:name w:val="address"/>
    <w:rsid w:val="002B0A85"/>
  </w:style>
  <w:style w:type="paragraph" w:customStyle="1" w:styleId="MediumGrid1-Accent21">
    <w:name w:val="Medium Grid 1 - Accent 21"/>
    <w:basedOn w:val="Normal"/>
    <w:uiPriority w:val="34"/>
    <w:qFormat/>
    <w:rsid w:val="001B3411"/>
    <w:pPr>
      <w:overflowPunct/>
      <w:autoSpaceDE/>
      <w:autoSpaceDN/>
      <w:adjustRightInd/>
      <w:ind w:left="720"/>
      <w:contextualSpacing/>
      <w:textAlignment w:val="auto"/>
    </w:pPr>
    <w:rPr>
      <w:rFonts w:ascii="Calibri" w:eastAsia="Calibri" w:hAnsi="Calibri"/>
      <w:sz w:val="24"/>
      <w:szCs w:val="24"/>
      <w:lang w:val="en-US"/>
    </w:rPr>
  </w:style>
  <w:style w:type="character" w:styleId="UnresolvedMention">
    <w:name w:val="Unresolved Mention"/>
    <w:basedOn w:val="DefaultParagraphFont"/>
    <w:uiPriority w:val="99"/>
    <w:semiHidden/>
    <w:unhideWhenUsed/>
    <w:rsid w:val="003B26F2"/>
    <w:rPr>
      <w:color w:val="605E5C"/>
      <w:shd w:val="clear" w:color="auto" w:fill="E1DFDD"/>
    </w:rPr>
  </w:style>
  <w:style w:type="character" w:customStyle="1" w:styleId="FooterChar">
    <w:name w:val="Footer Char"/>
    <w:basedOn w:val="DefaultParagraphFont"/>
    <w:link w:val="Footer"/>
    <w:uiPriority w:val="99"/>
    <w:rsid w:val="00714580"/>
    <w:rPr>
      <w:lang w:eastAsia="en-US"/>
    </w:rPr>
  </w:style>
  <w:style w:type="character" w:customStyle="1" w:styleId="spelle">
    <w:name w:val="spelle"/>
    <w:basedOn w:val="DefaultParagraphFont"/>
    <w:rsid w:val="00E24233"/>
  </w:style>
  <w:style w:type="character" w:customStyle="1" w:styleId="Heading6Char">
    <w:name w:val="Heading 6 Char"/>
    <w:basedOn w:val="DefaultParagraphFont"/>
    <w:link w:val="Heading6"/>
    <w:uiPriority w:val="9"/>
    <w:semiHidden/>
    <w:rsid w:val="00FF6BA6"/>
    <w:rPr>
      <w:rFonts w:ascii="Calibri Light" w:eastAsia="SimSun" w:hAnsi="Calibri Light"/>
      <w:i/>
      <w:iCs/>
      <w:caps/>
      <w:color w:val="1F4E79"/>
      <w:sz w:val="22"/>
      <w:szCs w:val="22"/>
      <w:lang w:eastAsia="en-GB"/>
    </w:rPr>
  </w:style>
  <w:style w:type="character" w:customStyle="1" w:styleId="Heading7Char">
    <w:name w:val="Heading 7 Char"/>
    <w:basedOn w:val="DefaultParagraphFont"/>
    <w:link w:val="Heading7"/>
    <w:uiPriority w:val="9"/>
    <w:semiHidden/>
    <w:rsid w:val="00FF6BA6"/>
    <w:rPr>
      <w:rFonts w:ascii="Calibri Light" w:eastAsia="SimSun" w:hAnsi="Calibri Light"/>
      <w:b/>
      <w:bCs/>
      <w:color w:val="1F4E79"/>
      <w:sz w:val="22"/>
      <w:szCs w:val="22"/>
      <w:lang w:eastAsia="en-GB"/>
    </w:rPr>
  </w:style>
  <w:style w:type="character" w:customStyle="1" w:styleId="Heading8Char">
    <w:name w:val="Heading 8 Char"/>
    <w:basedOn w:val="DefaultParagraphFont"/>
    <w:link w:val="Heading8"/>
    <w:uiPriority w:val="9"/>
    <w:semiHidden/>
    <w:rsid w:val="00FF6BA6"/>
    <w:rPr>
      <w:rFonts w:ascii="Calibri Light" w:eastAsia="SimSun" w:hAnsi="Calibri Light"/>
      <w:b/>
      <w:bCs/>
      <w:i/>
      <w:iCs/>
      <w:color w:val="1F4E79"/>
      <w:sz w:val="22"/>
      <w:szCs w:val="22"/>
      <w:lang w:eastAsia="en-GB"/>
    </w:rPr>
  </w:style>
  <w:style w:type="character" w:customStyle="1" w:styleId="Heading9Char">
    <w:name w:val="Heading 9 Char"/>
    <w:basedOn w:val="DefaultParagraphFont"/>
    <w:link w:val="Heading9"/>
    <w:uiPriority w:val="9"/>
    <w:semiHidden/>
    <w:rsid w:val="00FF6BA6"/>
    <w:rPr>
      <w:rFonts w:ascii="Calibri Light" w:eastAsia="SimSun" w:hAnsi="Calibri Light"/>
      <w:i/>
      <w:iCs/>
      <w:color w:val="1F4E79"/>
      <w:sz w:val="22"/>
      <w:szCs w:val="22"/>
      <w:lang w:eastAsia="en-GB"/>
    </w:rPr>
  </w:style>
  <w:style w:type="character" w:customStyle="1" w:styleId="Heading2Char">
    <w:name w:val="Heading 2 Char"/>
    <w:link w:val="Heading2"/>
    <w:rsid w:val="00FF6BA6"/>
    <w:rPr>
      <w:sz w:val="24"/>
      <w:lang w:eastAsia="en-US"/>
    </w:rPr>
  </w:style>
  <w:style w:type="character" w:customStyle="1" w:styleId="BodyText2Char">
    <w:name w:val="Body Text 2 Char"/>
    <w:link w:val="BodyText2"/>
    <w:rsid w:val="00FF6BA6"/>
    <w:rPr>
      <w:bCs/>
      <w:i/>
      <w:iCs/>
      <w:sz w:val="24"/>
      <w:lang w:eastAsia="en-US"/>
    </w:rPr>
  </w:style>
  <w:style w:type="table" w:styleId="TableGrid">
    <w:name w:val="Table Grid"/>
    <w:basedOn w:val="TableNormal"/>
    <w:rsid w:val="00FF6BA6"/>
    <w:rPr>
      <w:rFonts w:ascii="Calibri"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F6BA6"/>
    <w:rPr>
      <w:i/>
      <w:iCs/>
    </w:rPr>
  </w:style>
  <w:style w:type="character" w:customStyle="1" w:styleId="Heading1Char">
    <w:name w:val="Heading 1 Char"/>
    <w:link w:val="Heading1"/>
    <w:uiPriority w:val="9"/>
    <w:rsid w:val="00FF6BA6"/>
    <w:rPr>
      <w:sz w:val="24"/>
      <w:lang w:eastAsia="en-US"/>
    </w:rPr>
  </w:style>
  <w:style w:type="character" w:customStyle="1" w:styleId="Heading3Char">
    <w:name w:val="Heading 3 Char"/>
    <w:link w:val="Heading3"/>
    <w:uiPriority w:val="9"/>
    <w:rsid w:val="00FF6BA6"/>
    <w:rPr>
      <w:bCs/>
      <w:i/>
      <w:iCs/>
      <w:sz w:val="24"/>
      <w:lang w:eastAsia="en-US"/>
    </w:rPr>
  </w:style>
  <w:style w:type="character" w:customStyle="1" w:styleId="Heading4Char">
    <w:name w:val="Heading 4 Char"/>
    <w:link w:val="Heading4"/>
    <w:uiPriority w:val="9"/>
    <w:rsid w:val="00FF6BA6"/>
    <w:rPr>
      <w:bCs/>
      <w:sz w:val="24"/>
      <w:lang w:eastAsia="en-US"/>
    </w:rPr>
  </w:style>
  <w:style w:type="character" w:customStyle="1" w:styleId="Heading5Char">
    <w:name w:val="Heading 5 Char"/>
    <w:link w:val="Heading5"/>
    <w:uiPriority w:val="9"/>
    <w:rsid w:val="00FF6BA6"/>
    <w:rPr>
      <w:b/>
      <w:bCs/>
      <w:sz w:val="24"/>
      <w:u w:val="single"/>
      <w:lang w:eastAsia="en-US"/>
    </w:rPr>
  </w:style>
  <w:style w:type="paragraph" w:styleId="Caption">
    <w:name w:val="caption"/>
    <w:basedOn w:val="Normal"/>
    <w:next w:val="Normal"/>
    <w:uiPriority w:val="35"/>
    <w:semiHidden/>
    <w:unhideWhenUsed/>
    <w:qFormat/>
    <w:rsid w:val="00FF6BA6"/>
    <w:pPr>
      <w:overflowPunct/>
      <w:autoSpaceDE/>
      <w:autoSpaceDN/>
      <w:adjustRightInd/>
      <w:spacing w:after="160"/>
      <w:textAlignment w:val="auto"/>
    </w:pPr>
    <w:rPr>
      <w:rFonts w:ascii="Calibri" w:hAnsi="Calibri"/>
      <w:b/>
      <w:bCs/>
      <w:smallCaps/>
      <w:color w:val="44546A"/>
      <w:sz w:val="22"/>
      <w:szCs w:val="22"/>
      <w:lang w:eastAsia="en-GB"/>
    </w:rPr>
  </w:style>
  <w:style w:type="character" w:customStyle="1" w:styleId="TitleChar">
    <w:name w:val="Title Char"/>
    <w:link w:val="Title"/>
    <w:uiPriority w:val="10"/>
    <w:rsid w:val="00FF6BA6"/>
    <w:rPr>
      <w:b/>
      <w:sz w:val="24"/>
      <w:u w:val="single"/>
      <w:lang w:eastAsia="en-US"/>
    </w:rPr>
  </w:style>
  <w:style w:type="paragraph" w:styleId="Subtitle">
    <w:name w:val="Subtitle"/>
    <w:basedOn w:val="Normal"/>
    <w:next w:val="Normal"/>
    <w:link w:val="SubtitleChar"/>
    <w:uiPriority w:val="11"/>
    <w:qFormat/>
    <w:rsid w:val="00FF6BA6"/>
    <w:pPr>
      <w:numPr>
        <w:ilvl w:val="1"/>
      </w:numPr>
      <w:overflowPunct/>
      <w:autoSpaceDE/>
      <w:autoSpaceDN/>
      <w:adjustRightInd/>
      <w:spacing w:after="240"/>
      <w:textAlignment w:val="auto"/>
    </w:pPr>
    <w:rPr>
      <w:rFonts w:ascii="Calibri Light" w:eastAsia="SimSun" w:hAnsi="Calibri Light"/>
      <w:color w:val="5B9BD5"/>
      <w:sz w:val="28"/>
      <w:szCs w:val="28"/>
      <w:lang w:eastAsia="en-GB"/>
    </w:rPr>
  </w:style>
  <w:style w:type="character" w:customStyle="1" w:styleId="SubtitleChar">
    <w:name w:val="Subtitle Char"/>
    <w:basedOn w:val="DefaultParagraphFont"/>
    <w:link w:val="Subtitle"/>
    <w:uiPriority w:val="11"/>
    <w:rsid w:val="00FF6BA6"/>
    <w:rPr>
      <w:rFonts w:ascii="Calibri Light" w:eastAsia="SimSun" w:hAnsi="Calibri Light"/>
      <w:color w:val="5B9BD5"/>
      <w:sz w:val="28"/>
      <w:szCs w:val="28"/>
      <w:lang w:eastAsia="en-GB"/>
    </w:rPr>
  </w:style>
  <w:style w:type="character" w:styleId="Strong">
    <w:name w:val="Strong"/>
    <w:uiPriority w:val="22"/>
    <w:qFormat/>
    <w:rsid w:val="00FF6BA6"/>
    <w:rPr>
      <w:b/>
      <w:bCs/>
    </w:rPr>
  </w:style>
  <w:style w:type="paragraph" w:styleId="NoSpacing">
    <w:name w:val="No Spacing"/>
    <w:uiPriority w:val="1"/>
    <w:qFormat/>
    <w:rsid w:val="00FF6BA6"/>
    <w:rPr>
      <w:rFonts w:ascii="Calibri" w:hAnsi="Calibri"/>
      <w:sz w:val="22"/>
      <w:szCs w:val="22"/>
      <w:lang w:eastAsia="en-GB"/>
    </w:rPr>
  </w:style>
  <w:style w:type="paragraph" w:styleId="Quote">
    <w:name w:val="Quote"/>
    <w:basedOn w:val="Normal"/>
    <w:next w:val="Normal"/>
    <w:link w:val="QuoteChar"/>
    <w:uiPriority w:val="29"/>
    <w:qFormat/>
    <w:rsid w:val="00FF6BA6"/>
    <w:pPr>
      <w:overflowPunct/>
      <w:autoSpaceDE/>
      <w:autoSpaceDN/>
      <w:adjustRightInd/>
      <w:spacing w:before="120" w:after="120" w:line="259" w:lineRule="auto"/>
      <w:ind w:left="720"/>
      <w:textAlignment w:val="auto"/>
    </w:pPr>
    <w:rPr>
      <w:rFonts w:ascii="Calibri" w:hAnsi="Calibri"/>
      <w:color w:val="44546A"/>
      <w:sz w:val="24"/>
      <w:szCs w:val="24"/>
      <w:lang w:eastAsia="en-GB"/>
    </w:rPr>
  </w:style>
  <w:style w:type="character" w:customStyle="1" w:styleId="QuoteChar">
    <w:name w:val="Quote Char"/>
    <w:basedOn w:val="DefaultParagraphFont"/>
    <w:link w:val="Quote"/>
    <w:uiPriority w:val="29"/>
    <w:rsid w:val="00FF6BA6"/>
    <w:rPr>
      <w:rFonts w:ascii="Calibri" w:hAnsi="Calibri"/>
      <w:color w:val="44546A"/>
      <w:sz w:val="24"/>
      <w:szCs w:val="24"/>
      <w:lang w:eastAsia="en-GB"/>
    </w:rPr>
  </w:style>
  <w:style w:type="paragraph" w:styleId="IntenseQuote">
    <w:name w:val="Intense Quote"/>
    <w:basedOn w:val="Normal"/>
    <w:next w:val="Normal"/>
    <w:link w:val="IntenseQuoteChar"/>
    <w:uiPriority w:val="30"/>
    <w:qFormat/>
    <w:rsid w:val="00FF6BA6"/>
    <w:pPr>
      <w:overflowPunct/>
      <w:autoSpaceDE/>
      <w:autoSpaceDN/>
      <w:adjustRightInd/>
      <w:spacing w:before="100" w:beforeAutospacing="1" w:after="240"/>
      <w:ind w:left="720"/>
      <w:jc w:val="center"/>
      <w:textAlignment w:val="auto"/>
    </w:pPr>
    <w:rPr>
      <w:rFonts w:ascii="Calibri Light" w:eastAsia="SimSun" w:hAnsi="Calibri Light"/>
      <w:color w:val="44546A"/>
      <w:spacing w:val="-6"/>
      <w:sz w:val="32"/>
      <w:szCs w:val="32"/>
      <w:lang w:eastAsia="en-GB"/>
    </w:rPr>
  </w:style>
  <w:style w:type="character" w:customStyle="1" w:styleId="IntenseQuoteChar">
    <w:name w:val="Intense Quote Char"/>
    <w:basedOn w:val="DefaultParagraphFont"/>
    <w:link w:val="IntenseQuote"/>
    <w:uiPriority w:val="30"/>
    <w:rsid w:val="00FF6BA6"/>
    <w:rPr>
      <w:rFonts w:ascii="Calibri Light" w:eastAsia="SimSun" w:hAnsi="Calibri Light"/>
      <w:color w:val="44546A"/>
      <w:spacing w:val="-6"/>
      <w:sz w:val="32"/>
      <w:szCs w:val="32"/>
      <w:lang w:eastAsia="en-GB"/>
    </w:rPr>
  </w:style>
  <w:style w:type="character" w:styleId="SubtleEmphasis">
    <w:name w:val="Subtle Emphasis"/>
    <w:uiPriority w:val="19"/>
    <w:qFormat/>
    <w:rsid w:val="00FF6BA6"/>
    <w:rPr>
      <w:i/>
      <w:iCs/>
      <w:color w:val="595959"/>
    </w:rPr>
  </w:style>
  <w:style w:type="character" w:styleId="IntenseEmphasis">
    <w:name w:val="Intense Emphasis"/>
    <w:uiPriority w:val="21"/>
    <w:qFormat/>
    <w:rsid w:val="00FF6BA6"/>
    <w:rPr>
      <w:b/>
      <w:bCs/>
      <w:i/>
      <w:iCs/>
    </w:rPr>
  </w:style>
  <w:style w:type="character" w:styleId="SubtleReference">
    <w:name w:val="Subtle Reference"/>
    <w:uiPriority w:val="31"/>
    <w:qFormat/>
    <w:rsid w:val="00FF6BA6"/>
    <w:rPr>
      <w:smallCaps/>
      <w:color w:val="595959"/>
      <w:u w:val="none" w:color="7F7F7F"/>
      <w:bdr w:val="none" w:sz="0" w:space="0" w:color="auto"/>
    </w:rPr>
  </w:style>
  <w:style w:type="character" w:styleId="IntenseReference">
    <w:name w:val="Intense Reference"/>
    <w:uiPriority w:val="32"/>
    <w:qFormat/>
    <w:rsid w:val="00FF6BA6"/>
    <w:rPr>
      <w:b/>
      <w:bCs/>
      <w:smallCaps/>
      <w:color w:val="44546A"/>
      <w:u w:val="single"/>
    </w:rPr>
  </w:style>
  <w:style w:type="character" w:styleId="BookTitle">
    <w:name w:val="Book Title"/>
    <w:uiPriority w:val="33"/>
    <w:qFormat/>
    <w:rsid w:val="00FF6BA6"/>
    <w:rPr>
      <w:b/>
      <w:bCs/>
      <w:smallCaps/>
      <w:spacing w:val="10"/>
    </w:rPr>
  </w:style>
  <w:style w:type="paragraph" w:styleId="TOCHeading">
    <w:name w:val="TOC Heading"/>
    <w:basedOn w:val="Heading1"/>
    <w:next w:val="Normal"/>
    <w:uiPriority w:val="39"/>
    <w:semiHidden/>
    <w:unhideWhenUsed/>
    <w:qFormat/>
    <w:rsid w:val="00FF6BA6"/>
    <w:pPr>
      <w:keepLines/>
      <w:overflowPunct/>
      <w:autoSpaceDE/>
      <w:autoSpaceDN/>
      <w:adjustRightInd/>
      <w:spacing w:before="400" w:after="40"/>
      <w:ind w:left="0"/>
      <w:textAlignment w:val="auto"/>
      <w:outlineLvl w:val="9"/>
    </w:pPr>
    <w:rPr>
      <w:rFonts w:ascii="Calibri Light" w:eastAsia="SimSun" w:hAnsi="Calibri Light"/>
      <w:color w:val="1F4E79"/>
      <w:sz w:val="36"/>
      <w:szCs w:val="36"/>
      <w:lang w:eastAsia="en-GB"/>
    </w:rPr>
  </w:style>
  <w:style w:type="character" w:customStyle="1" w:styleId="BodyTextIndentChar">
    <w:name w:val="Body Text Indent Char"/>
    <w:link w:val="BodyTextIndent"/>
    <w:rsid w:val="00FF6BA6"/>
    <w:rPr>
      <w:bCs/>
      <w:sz w:val="24"/>
      <w:lang w:eastAsia="en-US"/>
    </w:rPr>
  </w:style>
  <w:style w:type="character" w:styleId="FollowedHyperlink">
    <w:name w:val="FollowedHyperlink"/>
    <w:basedOn w:val="DefaultParagraphFont"/>
    <w:semiHidden/>
    <w:unhideWhenUsed/>
    <w:rsid w:val="00581E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646863">
      <w:bodyDiv w:val="1"/>
      <w:marLeft w:val="0"/>
      <w:marRight w:val="0"/>
      <w:marTop w:val="0"/>
      <w:marBottom w:val="0"/>
      <w:divBdr>
        <w:top w:val="none" w:sz="0" w:space="0" w:color="auto"/>
        <w:left w:val="none" w:sz="0" w:space="0" w:color="auto"/>
        <w:bottom w:val="none" w:sz="0" w:space="0" w:color="auto"/>
        <w:right w:val="none" w:sz="0" w:space="0" w:color="auto"/>
      </w:divBdr>
    </w:div>
    <w:div w:id="548540159">
      <w:bodyDiv w:val="1"/>
      <w:marLeft w:val="0"/>
      <w:marRight w:val="0"/>
      <w:marTop w:val="0"/>
      <w:marBottom w:val="0"/>
      <w:divBdr>
        <w:top w:val="none" w:sz="0" w:space="0" w:color="auto"/>
        <w:left w:val="none" w:sz="0" w:space="0" w:color="auto"/>
        <w:bottom w:val="none" w:sz="0" w:space="0" w:color="auto"/>
        <w:right w:val="none" w:sz="0" w:space="0" w:color="auto"/>
      </w:divBdr>
    </w:div>
    <w:div w:id="820344660">
      <w:bodyDiv w:val="1"/>
      <w:marLeft w:val="0"/>
      <w:marRight w:val="0"/>
      <w:marTop w:val="0"/>
      <w:marBottom w:val="0"/>
      <w:divBdr>
        <w:top w:val="none" w:sz="0" w:space="0" w:color="auto"/>
        <w:left w:val="none" w:sz="0" w:space="0" w:color="auto"/>
        <w:bottom w:val="none" w:sz="0" w:space="0" w:color="auto"/>
        <w:right w:val="none" w:sz="0" w:space="0" w:color="auto"/>
      </w:divBdr>
    </w:div>
    <w:div w:id="834612169">
      <w:bodyDiv w:val="1"/>
      <w:marLeft w:val="0"/>
      <w:marRight w:val="0"/>
      <w:marTop w:val="0"/>
      <w:marBottom w:val="0"/>
      <w:divBdr>
        <w:top w:val="none" w:sz="0" w:space="0" w:color="auto"/>
        <w:left w:val="none" w:sz="0" w:space="0" w:color="auto"/>
        <w:bottom w:val="none" w:sz="0" w:space="0" w:color="auto"/>
        <w:right w:val="none" w:sz="0" w:space="0" w:color="auto"/>
      </w:divBdr>
    </w:div>
    <w:div w:id="954629982">
      <w:bodyDiv w:val="1"/>
      <w:marLeft w:val="0"/>
      <w:marRight w:val="0"/>
      <w:marTop w:val="0"/>
      <w:marBottom w:val="0"/>
      <w:divBdr>
        <w:top w:val="none" w:sz="0" w:space="0" w:color="auto"/>
        <w:left w:val="none" w:sz="0" w:space="0" w:color="auto"/>
        <w:bottom w:val="none" w:sz="0" w:space="0" w:color="auto"/>
        <w:right w:val="none" w:sz="0" w:space="0" w:color="auto"/>
      </w:divBdr>
    </w:div>
    <w:div w:id="151769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publicaccess.fdean.gov.uk/online-applications/files/43D3F08EB1FCF6BD2C26F1BFC3E98F3C/pdf/P0750_19_FUL--686031.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s://publicaccess.fdean.gov.uk/online-applications/applicationDetails.do?activeTab=summary&amp;keyVal=PRA9OKHI0FD00"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access.fdean.gov.uk/online-applications/applicationDetails.do?activeTab=summary&amp;keyVal=PT8VHVHIIYS00" TargetMode="Externa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gkpc.co.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lerk@gkpc.co.uk" TargetMode="External"/><Relationship Id="rId14" Type="http://schemas.openxmlformats.org/officeDocument/2006/relationships/hyperlink" Target="https://treecharter.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7070</TotalTime>
  <Pages>8</Pages>
  <Words>2732</Words>
  <Characters>15578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Gorsley &amp; Kilcot Parish Council</vt:lpstr>
    </vt:vector>
  </TitlesOfParts>
  <Company/>
  <LinksUpToDate>false</LinksUpToDate>
  <CharactersWithSpaces>18274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Gorsley &amp; Kilcot Parish Council</dc:title>
  <dc:creator>Margaret J. Highton</dc:creator>
  <cp:lastModifiedBy>Kempley Parish Clerk</cp:lastModifiedBy>
  <cp:revision>30</cp:revision>
  <cp:lastPrinted>2019-08-28T12:02:00Z</cp:lastPrinted>
  <dcterms:created xsi:type="dcterms:W3CDTF">2019-06-04T09:47:00Z</dcterms:created>
  <dcterms:modified xsi:type="dcterms:W3CDTF">2019-10-03T05:36:00Z</dcterms:modified>
</cp:coreProperties>
</file>